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1C6F" w14:textId="77777777" w:rsidR="00FC783D" w:rsidRDefault="00460A27">
      <w:pPr>
        <w:jc w:val="center"/>
        <w:rPr>
          <w:rFonts w:ascii="Arial" w:eastAsia="SimSun" w:hAnsi="Arial" w:cs="Arial"/>
          <w:b/>
          <w:lang w:val="en-US"/>
        </w:rPr>
      </w:pPr>
      <w:r w:rsidRPr="00D4364D">
        <w:rPr>
          <w:rFonts w:ascii="Arial" w:hAnsi="Arial" w:cs="Arial"/>
          <w:b/>
        </w:rPr>
        <w:t>U</w:t>
      </w:r>
      <w:r w:rsidRPr="00D4364D">
        <w:rPr>
          <w:rFonts w:ascii="Arial" w:eastAsia="SimSun" w:hAnsi="Arial" w:cs="Arial"/>
          <w:b/>
          <w:lang w:val="en-US"/>
        </w:rPr>
        <w:t>ser Manual</w:t>
      </w:r>
    </w:p>
    <w:p w14:paraId="00A08E63" w14:textId="77777777" w:rsidR="00CA2DED" w:rsidRDefault="00CA2DED">
      <w:pPr>
        <w:jc w:val="center"/>
        <w:rPr>
          <w:rFonts w:ascii="Arial" w:eastAsia="SimSun" w:hAnsi="Arial" w:cs="Arial"/>
          <w:b/>
          <w:lang w:val="en-US"/>
        </w:rPr>
      </w:pPr>
    </w:p>
    <w:p w14:paraId="1BB3E3F4" w14:textId="68ECE1A4" w:rsidR="00CA2DED" w:rsidRDefault="00CA2DED" w:rsidP="00460A27">
      <w:pPr>
        <w:pStyle w:val="Heading1"/>
        <w:jc w:val="center"/>
        <w:rPr>
          <w:rFonts w:ascii="Arial" w:eastAsia="SimSun" w:hAnsi="Arial" w:cs="Arial"/>
          <w:b w:val="0"/>
        </w:rPr>
      </w:pPr>
      <w:r>
        <w:t xml:space="preserve">MPN: </w:t>
      </w:r>
      <w:r w:rsidRPr="00CA2DED">
        <w:rPr>
          <w:lang w:val="da-DK"/>
        </w:rPr>
        <w:t>MC-HDMISPLITTER0102-8K</w:t>
      </w:r>
      <w:r w:rsidR="00460A27">
        <w:rPr>
          <w:rFonts w:ascii="Arial" w:eastAsia="SimSun" w:hAnsi="Arial" w:cs="Arial"/>
          <w:b w:val="0"/>
          <w:noProof/>
        </w:rPr>
        <w:drawing>
          <wp:inline distT="0" distB="0" distL="0" distR="0" wp14:anchorId="512FA6B8" wp14:editId="543A0FB2">
            <wp:extent cx="2619375" cy="1362075"/>
            <wp:effectExtent l="0" t="0" r="0" b="0"/>
            <wp:docPr id="1541616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1362075"/>
                    </a:xfrm>
                    <a:prstGeom prst="rect">
                      <a:avLst/>
                    </a:prstGeom>
                    <a:noFill/>
                    <a:ln>
                      <a:noFill/>
                    </a:ln>
                  </pic:spPr>
                </pic:pic>
              </a:graphicData>
            </a:graphic>
          </wp:inline>
        </w:drawing>
      </w:r>
    </w:p>
    <w:p w14:paraId="3A6A0279" w14:textId="77777777" w:rsidR="00CA2DED" w:rsidRDefault="00CA2DED">
      <w:pPr>
        <w:jc w:val="center"/>
        <w:rPr>
          <w:rFonts w:ascii="Arial" w:eastAsia="SimSun" w:hAnsi="Arial" w:cs="Arial"/>
          <w:b/>
          <w:lang w:val="en-US"/>
        </w:rPr>
      </w:pPr>
    </w:p>
    <w:p w14:paraId="30158851" w14:textId="77777777" w:rsidR="00CA2DED" w:rsidRDefault="00CA2DED">
      <w:pPr>
        <w:jc w:val="center"/>
        <w:rPr>
          <w:rFonts w:ascii="Arial" w:eastAsia="SimSun" w:hAnsi="Arial" w:cs="Arial"/>
          <w:b/>
          <w:lang w:val="en-US"/>
        </w:rPr>
      </w:pPr>
    </w:p>
    <w:p w14:paraId="44317418" w14:textId="77777777" w:rsidR="00CA2DED" w:rsidRDefault="00CA2DED">
      <w:pPr>
        <w:jc w:val="center"/>
        <w:rPr>
          <w:rFonts w:ascii="Arial" w:eastAsia="SimSun" w:hAnsi="Arial" w:cs="Arial"/>
          <w:b/>
          <w:lang w:val="en-US"/>
        </w:rPr>
      </w:pPr>
    </w:p>
    <w:p w14:paraId="7B7412A0" w14:textId="77777777" w:rsidR="00CA2DED" w:rsidRDefault="00CA2DED">
      <w:pPr>
        <w:jc w:val="center"/>
        <w:rPr>
          <w:rFonts w:ascii="Arial" w:eastAsia="SimSun" w:hAnsi="Arial" w:cs="Arial"/>
          <w:b/>
          <w:lang w:val="en-US"/>
        </w:rPr>
      </w:pPr>
    </w:p>
    <w:p w14:paraId="013E85C8" w14:textId="77777777" w:rsidR="00CA2DED" w:rsidRDefault="00CA2DED">
      <w:pPr>
        <w:jc w:val="center"/>
        <w:rPr>
          <w:rFonts w:ascii="Arial" w:eastAsia="SimSun" w:hAnsi="Arial" w:cs="Arial"/>
          <w:b/>
          <w:lang w:val="en-US"/>
        </w:rPr>
      </w:pPr>
    </w:p>
    <w:p w14:paraId="2D7E6639" w14:textId="77777777" w:rsidR="00CA2DED" w:rsidRDefault="00CA2DED">
      <w:pPr>
        <w:jc w:val="center"/>
        <w:rPr>
          <w:rFonts w:ascii="Arial" w:eastAsia="SimSun" w:hAnsi="Arial" w:cs="Arial"/>
          <w:b/>
          <w:lang w:val="en-US"/>
        </w:rPr>
      </w:pPr>
    </w:p>
    <w:p w14:paraId="404B8D8D" w14:textId="77777777" w:rsidR="00CA2DED" w:rsidRDefault="00CA2DED">
      <w:pPr>
        <w:jc w:val="center"/>
        <w:rPr>
          <w:rFonts w:ascii="Arial" w:eastAsia="SimSun" w:hAnsi="Arial" w:cs="Arial"/>
          <w:b/>
          <w:lang w:val="en-US"/>
        </w:rPr>
      </w:pPr>
    </w:p>
    <w:p w14:paraId="270BF113" w14:textId="77777777" w:rsidR="00CA2DED" w:rsidRPr="00D4364D" w:rsidRDefault="00CA2DED">
      <w:pPr>
        <w:jc w:val="center"/>
        <w:rPr>
          <w:rFonts w:ascii="Arial" w:eastAsia="SimSun" w:hAnsi="Arial" w:cs="Arial"/>
          <w:b/>
          <w:bCs/>
          <w:sz w:val="22"/>
          <w:szCs w:val="15"/>
          <w:lang w:val="en-US"/>
        </w:rPr>
      </w:pPr>
    </w:p>
    <w:p w14:paraId="36258C97" w14:textId="77777777" w:rsidR="00FC783D" w:rsidRPr="00D4364D" w:rsidRDefault="00FC783D">
      <w:pPr>
        <w:rPr>
          <w:rFonts w:ascii="Arial" w:hAnsi="Arial" w:cs="Arial"/>
        </w:rPr>
      </w:pPr>
    </w:p>
    <w:p w14:paraId="598F5485" w14:textId="77777777" w:rsidR="00FC783D" w:rsidRPr="00D4364D" w:rsidRDefault="00460A27">
      <w:pPr>
        <w:jc w:val="center"/>
        <w:rPr>
          <w:rFonts w:ascii="Arial" w:eastAsiaTheme="minorEastAsia" w:hAnsi="Arial" w:cs="Arial"/>
        </w:rPr>
      </w:pPr>
      <w:r w:rsidRPr="00D4364D">
        <w:rPr>
          <w:noProof/>
          <w:lang w:val="en-US"/>
        </w:rPr>
        <w:drawing>
          <wp:inline distT="0" distB="0" distL="114300" distR="114300" wp14:anchorId="218B40D2" wp14:editId="4420FA24">
            <wp:extent cx="5133729" cy="2943225"/>
            <wp:effectExtent l="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6"/>
                    <a:stretch>
                      <a:fillRect/>
                    </a:stretch>
                  </pic:blipFill>
                  <pic:spPr>
                    <a:xfrm>
                      <a:off x="0" y="0"/>
                      <a:ext cx="5145755" cy="2950120"/>
                    </a:xfrm>
                    <a:prstGeom prst="rect">
                      <a:avLst/>
                    </a:prstGeom>
                  </pic:spPr>
                </pic:pic>
              </a:graphicData>
            </a:graphic>
          </wp:inline>
        </w:drawing>
      </w:r>
    </w:p>
    <w:p w14:paraId="6AAA6016" w14:textId="77777777" w:rsidR="00FC783D" w:rsidRPr="00D4364D" w:rsidRDefault="00FC783D">
      <w:pPr>
        <w:rPr>
          <w:rFonts w:ascii="Arial" w:hAnsi="Arial" w:cs="Arial"/>
          <w:b/>
        </w:rPr>
      </w:pPr>
    </w:p>
    <w:p w14:paraId="253509CE" w14:textId="77777777" w:rsidR="00FC783D" w:rsidRPr="00D4364D" w:rsidRDefault="00FC783D">
      <w:pPr>
        <w:rPr>
          <w:rFonts w:ascii="Arial" w:hAnsi="Arial" w:cs="Arial"/>
          <w:b/>
        </w:rPr>
      </w:pPr>
    </w:p>
    <w:p w14:paraId="7EC5E731" w14:textId="5551B26E" w:rsidR="00FC783D" w:rsidRDefault="00460A27">
      <w:pPr>
        <w:jc w:val="center"/>
        <w:rPr>
          <w:rFonts w:ascii="Arial" w:eastAsia="SimSun" w:hAnsi="Arial" w:cs="Arial"/>
          <w:b/>
          <w:lang w:val="en-US"/>
        </w:rPr>
      </w:pPr>
      <w:r w:rsidRPr="00D4364D">
        <w:rPr>
          <w:rFonts w:ascii="Arial" w:hAnsi="Arial" w:cs="Arial"/>
          <w:b/>
          <w:lang w:val="en-US"/>
        </w:rPr>
        <w:t xml:space="preserve">HDMI </w:t>
      </w:r>
      <w:r w:rsidRPr="00D4364D">
        <w:rPr>
          <w:rFonts w:ascii="Arial" w:eastAsia="SimSun" w:hAnsi="Arial" w:cs="Arial"/>
          <w:b/>
          <w:lang w:val="en-US"/>
        </w:rPr>
        <w:t>1x2 Splitter 8K@60Hz 4:4:4</w:t>
      </w:r>
    </w:p>
    <w:p w14:paraId="0951B355" w14:textId="77777777" w:rsidR="00CA2DED" w:rsidRDefault="00CA2DED">
      <w:pPr>
        <w:jc w:val="center"/>
        <w:rPr>
          <w:rFonts w:ascii="Arial" w:eastAsia="SimSun" w:hAnsi="Arial" w:cs="Arial"/>
          <w:b/>
          <w:lang w:val="en-US"/>
        </w:rPr>
      </w:pPr>
    </w:p>
    <w:p w14:paraId="6AB1BF4E" w14:textId="77777777" w:rsidR="00CA2DED" w:rsidRDefault="00CA2DED">
      <w:pPr>
        <w:jc w:val="center"/>
        <w:rPr>
          <w:rFonts w:ascii="Arial" w:eastAsia="SimSun" w:hAnsi="Arial" w:cs="Arial"/>
          <w:b/>
          <w:lang w:val="en-US"/>
        </w:rPr>
      </w:pPr>
    </w:p>
    <w:p w14:paraId="1A087222" w14:textId="77777777" w:rsidR="00CA2DED" w:rsidRDefault="00CA2DED">
      <w:pPr>
        <w:jc w:val="center"/>
        <w:rPr>
          <w:rFonts w:ascii="Arial" w:eastAsia="SimSun" w:hAnsi="Arial" w:cs="Arial"/>
          <w:b/>
          <w:lang w:val="en-US"/>
        </w:rPr>
      </w:pPr>
    </w:p>
    <w:p w14:paraId="4F6B795E" w14:textId="77777777" w:rsidR="00CA2DED" w:rsidRDefault="00CA2DED">
      <w:pPr>
        <w:jc w:val="center"/>
        <w:rPr>
          <w:rFonts w:ascii="Arial" w:eastAsia="SimSun" w:hAnsi="Arial" w:cs="Arial"/>
          <w:b/>
          <w:lang w:val="en-US"/>
        </w:rPr>
      </w:pPr>
    </w:p>
    <w:p w14:paraId="7062D61A" w14:textId="77777777" w:rsidR="00CA2DED" w:rsidRDefault="00CA2DED">
      <w:pPr>
        <w:jc w:val="center"/>
        <w:rPr>
          <w:rFonts w:ascii="Arial" w:eastAsia="SimSun" w:hAnsi="Arial" w:cs="Arial"/>
          <w:b/>
          <w:lang w:val="en-US"/>
        </w:rPr>
      </w:pPr>
    </w:p>
    <w:p w14:paraId="50DF14A3" w14:textId="77777777" w:rsidR="00CA2DED" w:rsidRDefault="00CA2DED">
      <w:pPr>
        <w:jc w:val="center"/>
        <w:rPr>
          <w:rFonts w:ascii="Arial" w:eastAsia="SimSun" w:hAnsi="Arial" w:cs="Arial"/>
          <w:b/>
          <w:lang w:val="en-US"/>
        </w:rPr>
      </w:pPr>
    </w:p>
    <w:p w14:paraId="1C8D0F94" w14:textId="77777777" w:rsidR="00CA2DED" w:rsidRDefault="00CA2DED">
      <w:pPr>
        <w:jc w:val="center"/>
        <w:rPr>
          <w:rFonts w:ascii="Arial" w:eastAsia="SimSun" w:hAnsi="Arial" w:cs="Arial"/>
          <w:b/>
          <w:lang w:val="en-US"/>
        </w:rPr>
      </w:pPr>
    </w:p>
    <w:p w14:paraId="76205BA7" w14:textId="77777777" w:rsidR="00FC783D" w:rsidRPr="00D4364D" w:rsidRDefault="00460A27">
      <w:pPr>
        <w:rPr>
          <w:rFonts w:ascii="Arial" w:eastAsia="PingFang HK" w:hAnsi="Arial" w:cs="Arial"/>
          <w:b/>
          <w:bCs/>
          <w:sz w:val="22"/>
          <w:szCs w:val="15"/>
          <w:lang w:val="en-US"/>
        </w:rPr>
      </w:pPr>
      <w:r w:rsidRPr="00D4364D">
        <w:rPr>
          <w:rFonts w:ascii="Arial" w:eastAsia="PingFang HK" w:hAnsi="Arial" w:cs="Arial"/>
          <w:b/>
          <w:bCs/>
          <w:sz w:val="22"/>
          <w:szCs w:val="15"/>
          <w:lang w:val="en-US"/>
        </w:rPr>
        <w:lastRenderedPageBreak/>
        <w:t>Safety Instructions</w:t>
      </w:r>
    </w:p>
    <w:p w14:paraId="52691AE4" w14:textId="77777777" w:rsidR="00FC783D" w:rsidRPr="00D4364D" w:rsidRDefault="00460A27">
      <w:pPr>
        <w:rPr>
          <w:rFonts w:ascii="Arial" w:eastAsia="PingFang HK" w:hAnsi="Arial" w:cs="Arial"/>
          <w:sz w:val="18"/>
          <w:szCs w:val="10"/>
          <w:lang w:val="en-US"/>
        </w:rPr>
      </w:pPr>
      <w:r w:rsidRPr="00D4364D">
        <w:rPr>
          <w:rFonts w:ascii="Arial" w:eastAsia="PingFang HK" w:hAnsi="Arial" w:cs="Arial"/>
          <w:sz w:val="18"/>
          <w:szCs w:val="10"/>
          <w:lang w:val="en-US"/>
        </w:rPr>
        <w:t>Before using this product, please carefully read the following safety instructions to ensure its proper use and keep this manual for future reference:</w:t>
      </w:r>
    </w:p>
    <w:p w14:paraId="2539752C" w14:textId="77777777" w:rsidR="00FC783D" w:rsidRPr="00D4364D" w:rsidRDefault="00FC783D">
      <w:pPr>
        <w:rPr>
          <w:rFonts w:ascii="Arial" w:eastAsia="PingFang HK" w:hAnsi="Arial" w:cs="Arial"/>
          <w:sz w:val="18"/>
          <w:szCs w:val="10"/>
          <w:lang w:val="en-US"/>
        </w:rPr>
      </w:pPr>
    </w:p>
    <w:p w14:paraId="2850D262"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 xml:space="preserve">To prevent electric shock, do not attempt to open the product. </w:t>
      </w:r>
    </w:p>
    <w:p w14:paraId="3FA3B253"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Only qualified personnel should perform any repairs or maintenance.</w:t>
      </w:r>
    </w:p>
    <w:p w14:paraId="05FCE0E3"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Always place the product on a stable, flat surface to prevent it from falling.</w:t>
      </w:r>
    </w:p>
    <w:p w14:paraId="514C29EC"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Do not expose the product to water, moisture, or high-humidity environments to avoid the risk of damage.</w:t>
      </w:r>
    </w:p>
    <w:p w14:paraId="71F12B2F"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To prevent damage from direct sunlight or high temperatures, do not expose the product to such environments.</w:t>
      </w:r>
    </w:p>
    <w:p w14:paraId="4C128BDB"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Do not place the product near heat sources like radiators, heat registers, stoves, or other heat-producing apparatus.</w:t>
      </w:r>
    </w:p>
    <w:p w14:paraId="7E8C2C0B"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Do not place any objects on top of the product to avoid damage.</w:t>
      </w:r>
    </w:p>
    <w:p w14:paraId="628299E1"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Use only the attachments and accessories specified by the manufacturer.</w:t>
      </w:r>
    </w:p>
    <w:p w14:paraId="47563E8E"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During lightning storms or prolonged periods of disuse, unplug the power supply to prevent damage.</w:t>
      </w:r>
    </w:p>
    <w:p w14:paraId="52AAA40D" w14:textId="77777777" w:rsidR="00FC783D" w:rsidRPr="00D4364D" w:rsidRDefault="00FC783D">
      <w:pPr>
        <w:rPr>
          <w:rFonts w:ascii="Arial" w:eastAsia="PingFang HK" w:hAnsi="Arial" w:cs="Arial"/>
          <w:b/>
          <w:bCs/>
          <w:sz w:val="22"/>
          <w:szCs w:val="15"/>
          <w:lang w:val="en-US"/>
        </w:rPr>
      </w:pPr>
    </w:p>
    <w:p w14:paraId="77647816" w14:textId="77777777" w:rsidR="00FC783D" w:rsidRPr="00D4364D" w:rsidRDefault="00460A27">
      <w:pPr>
        <w:autoSpaceDE w:val="0"/>
        <w:autoSpaceDN w:val="0"/>
        <w:adjustRightInd w:val="0"/>
        <w:rPr>
          <w:rFonts w:ascii="Arial" w:hAnsi="Arial" w:cs="Arial"/>
          <w:sz w:val="18"/>
          <w:szCs w:val="10"/>
          <w:lang w:val="en-AU"/>
        </w:rPr>
      </w:pPr>
      <w:r w:rsidRPr="00D4364D">
        <w:rPr>
          <w:rFonts w:ascii="Arial" w:hAnsi="Arial" w:cs="Arial"/>
          <w:szCs w:val="16"/>
          <w:lang w:val="en-AU"/>
        </w:rPr>
        <w:t xml:space="preserve">Introduction </w:t>
      </w:r>
    </w:p>
    <w:p w14:paraId="645FDD60" w14:textId="77777777" w:rsidR="00FC783D" w:rsidRPr="00D4364D" w:rsidRDefault="00460A27">
      <w:pPr>
        <w:autoSpaceDE w:val="0"/>
        <w:autoSpaceDN w:val="0"/>
        <w:adjustRightInd w:val="0"/>
        <w:rPr>
          <w:rFonts w:ascii="Arial" w:eastAsia="SimSun" w:hAnsi="Arial" w:cs="Arial"/>
          <w:sz w:val="18"/>
          <w:szCs w:val="10"/>
          <w:lang w:val="en-AU"/>
        </w:rPr>
      </w:pPr>
      <w:r w:rsidRPr="00D4364D">
        <w:rPr>
          <w:rFonts w:ascii="Arial" w:hAnsi="Arial" w:cs="Arial"/>
          <w:sz w:val="18"/>
          <w:szCs w:val="10"/>
          <w:lang w:val="en-AU"/>
        </w:rPr>
        <w:t>The HDMI™ 8K splitter 1x2 lets you share two HDMI™ displays or projectors with an HDMI-enabled audio / video source device. With support for Ultra HD (8K@60Hz) the HDMI™ splitter ensures astonishing picture quality, four times the resolution of UHD 4K@60 Hz. The 8K splitter is also backward compatible with previous HDMI™ revisions, supporting 4K/1080p / 720p HDMI™ video resolution devices. Even if you don't require 8K video today, the HDMI™ 8K Splitter 1x2 ensures you'll be ready to take advantage of tomorr</w:t>
      </w:r>
      <w:r w:rsidRPr="00D4364D">
        <w:rPr>
          <w:rFonts w:ascii="Arial" w:hAnsi="Arial" w:cs="Arial"/>
          <w:sz w:val="18"/>
          <w:szCs w:val="10"/>
          <w:lang w:val="en-AU"/>
        </w:rPr>
        <w:t>ow's display technology. It features three different EDID modes auto/copy/</w:t>
      </w:r>
      <w:proofErr w:type="spellStart"/>
      <w:r w:rsidRPr="00D4364D">
        <w:rPr>
          <w:rFonts w:ascii="Arial" w:hAnsi="Arial" w:cs="Arial"/>
          <w:sz w:val="18"/>
          <w:szCs w:val="10"/>
          <w:lang w:val="en-AU"/>
        </w:rPr>
        <w:t>downscaler</w:t>
      </w:r>
      <w:proofErr w:type="spellEnd"/>
      <w:r w:rsidRPr="00D4364D">
        <w:rPr>
          <w:rFonts w:ascii="Arial" w:hAnsi="Arial" w:cs="Arial"/>
          <w:sz w:val="18"/>
          <w:szCs w:val="10"/>
          <w:lang w:val="en-AU"/>
        </w:rPr>
        <w:t xml:space="preserve"> for meet needs of different display occasion</w:t>
      </w:r>
      <w:r w:rsidRPr="00D4364D">
        <w:rPr>
          <w:rFonts w:ascii="Arial" w:eastAsia="SimSun" w:hAnsi="Arial" w:cs="Arial"/>
          <w:sz w:val="18"/>
          <w:szCs w:val="10"/>
          <w:lang w:val="en-AU"/>
        </w:rPr>
        <w:t>。</w:t>
      </w:r>
    </w:p>
    <w:p w14:paraId="4CBC8F9B" w14:textId="77777777" w:rsidR="00FC783D" w:rsidRPr="00D4364D" w:rsidRDefault="00FC783D">
      <w:pPr>
        <w:autoSpaceDE w:val="0"/>
        <w:autoSpaceDN w:val="0"/>
        <w:adjustRightInd w:val="0"/>
        <w:rPr>
          <w:rFonts w:ascii="Arial" w:hAnsi="Arial" w:cs="Arial"/>
          <w:sz w:val="18"/>
          <w:szCs w:val="10"/>
          <w:lang w:val="en-AU"/>
        </w:rPr>
      </w:pPr>
    </w:p>
    <w:p w14:paraId="78DDFE14" w14:textId="77777777" w:rsidR="00FC783D" w:rsidRPr="00D4364D" w:rsidRDefault="00460A27">
      <w:pPr>
        <w:autoSpaceDE w:val="0"/>
        <w:autoSpaceDN w:val="0"/>
        <w:adjustRightInd w:val="0"/>
        <w:rPr>
          <w:rFonts w:ascii="Arial" w:hAnsi="Arial" w:cs="Arial"/>
          <w:b/>
          <w:bCs/>
          <w:szCs w:val="16"/>
          <w:lang w:val="en-AU"/>
        </w:rPr>
      </w:pPr>
      <w:r w:rsidRPr="00D4364D">
        <w:rPr>
          <w:rFonts w:ascii="Arial" w:hAnsi="Arial" w:cs="Arial"/>
          <w:b/>
          <w:bCs/>
          <w:szCs w:val="16"/>
          <w:lang w:val="en-AU"/>
        </w:rPr>
        <w:t>Package Contents</w:t>
      </w:r>
    </w:p>
    <w:p w14:paraId="77693E1F" w14:textId="15FC5290" w:rsidR="00FC783D" w:rsidRPr="00D4364D" w:rsidRDefault="00460A27">
      <w:pPr>
        <w:pStyle w:val="ListParagraph"/>
        <w:numPr>
          <w:ilvl w:val="0"/>
          <w:numId w:val="1"/>
        </w:numPr>
        <w:ind w:left="284" w:hanging="142"/>
        <w:rPr>
          <w:rFonts w:ascii="Arial" w:hAnsi="Arial" w:cs="Arial"/>
          <w:sz w:val="18"/>
          <w:szCs w:val="10"/>
          <w:lang w:val="en-US"/>
        </w:rPr>
      </w:pPr>
      <w:r w:rsidRPr="00D4364D">
        <w:rPr>
          <w:rFonts w:ascii="Arial" w:hAnsi="Arial" w:cs="Arial"/>
          <w:sz w:val="18"/>
          <w:szCs w:val="10"/>
          <w:lang w:val="en-AU"/>
        </w:rPr>
        <w:t>HDMI 1x2 Splitter 8K@60Hz 4:4:4</w:t>
      </w:r>
    </w:p>
    <w:p w14:paraId="1B812B04" w14:textId="77777777" w:rsidR="00FC783D" w:rsidRPr="00D4364D" w:rsidRDefault="00460A27">
      <w:pPr>
        <w:pStyle w:val="ListParagraph"/>
        <w:numPr>
          <w:ilvl w:val="0"/>
          <w:numId w:val="1"/>
        </w:numPr>
        <w:ind w:left="284" w:hanging="142"/>
        <w:rPr>
          <w:rFonts w:ascii="Arial" w:hAnsi="Arial" w:cs="Arial"/>
          <w:sz w:val="18"/>
          <w:szCs w:val="10"/>
        </w:rPr>
      </w:pPr>
      <w:r w:rsidRPr="00D4364D">
        <w:rPr>
          <w:rFonts w:ascii="Arial" w:hAnsi="Arial" w:cs="Arial"/>
          <w:sz w:val="18"/>
          <w:szCs w:val="10"/>
        </w:rPr>
        <w:t>User Manual</w:t>
      </w:r>
    </w:p>
    <w:p w14:paraId="455C06C1" w14:textId="77777777" w:rsidR="00FC783D" w:rsidRDefault="00460A27">
      <w:pPr>
        <w:pStyle w:val="ListParagraph"/>
        <w:numPr>
          <w:ilvl w:val="0"/>
          <w:numId w:val="1"/>
        </w:numPr>
        <w:ind w:left="284" w:hanging="142"/>
        <w:rPr>
          <w:rFonts w:ascii="Arial" w:hAnsi="Arial" w:cs="Arial"/>
          <w:sz w:val="18"/>
          <w:szCs w:val="10"/>
          <w:lang w:val="en-US"/>
        </w:rPr>
      </w:pPr>
      <w:r w:rsidRPr="00D4364D">
        <w:rPr>
          <w:rFonts w:ascii="Arial" w:hAnsi="Arial" w:cs="Arial"/>
          <w:sz w:val="18"/>
          <w:szCs w:val="10"/>
          <w:lang w:val="en-US"/>
        </w:rPr>
        <w:t>USB-A to USB-C Power Cable</w:t>
      </w:r>
    </w:p>
    <w:p w14:paraId="47AF79F8" w14:textId="0F8927B8" w:rsidR="006A53BF" w:rsidRDefault="006A53BF">
      <w:pPr>
        <w:pStyle w:val="ListParagraph"/>
        <w:numPr>
          <w:ilvl w:val="0"/>
          <w:numId w:val="1"/>
        </w:numPr>
        <w:ind w:left="284" w:hanging="142"/>
        <w:rPr>
          <w:rFonts w:ascii="Arial" w:hAnsi="Arial" w:cs="Arial"/>
          <w:sz w:val="18"/>
          <w:szCs w:val="10"/>
          <w:lang w:val="en-US"/>
        </w:rPr>
      </w:pPr>
      <w:r w:rsidRPr="006A53BF">
        <w:rPr>
          <w:rFonts w:ascii="Arial" w:hAnsi="Arial" w:cs="Arial"/>
          <w:sz w:val="18"/>
          <w:szCs w:val="10"/>
          <w:lang w:val="en-US"/>
        </w:rPr>
        <w:t>*5V 2A USB Power Charger</w:t>
      </w:r>
    </w:p>
    <w:p w14:paraId="04002147" w14:textId="77777777" w:rsidR="006A53BF" w:rsidRPr="00D4364D" w:rsidRDefault="006A53BF">
      <w:pPr>
        <w:pStyle w:val="ListParagraph"/>
        <w:numPr>
          <w:ilvl w:val="0"/>
          <w:numId w:val="1"/>
        </w:numPr>
        <w:ind w:left="284" w:hanging="142"/>
        <w:rPr>
          <w:rFonts w:ascii="Arial" w:hAnsi="Arial" w:cs="Arial"/>
          <w:sz w:val="18"/>
          <w:szCs w:val="10"/>
          <w:lang w:val="en-US"/>
        </w:rPr>
      </w:pPr>
    </w:p>
    <w:p w14:paraId="767BECD5" w14:textId="77777777" w:rsidR="00FC783D" w:rsidRPr="00D4364D" w:rsidRDefault="00460A27">
      <w:pPr>
        <w:autoSpaceDE w:val="0"/>
        <w:autoSpaceDN w:val="0"/>
        <w:adjustRightInd w:val="0"/>
        <w:rPr>
          <w:rFonts w:ascii="Arial" w:hAnsi="Arial" w:cs="Arial"/>
          <w:b/>
          <w:bCs/>
          <w:sz w:val="28"/>
          <w:szCs w:val="18"/>
          <w:lang w:val="en-AU"/>
        </w:rPr>
      </w:pPr>
      <w:r w:rsidRPr="00D4364D">
        <w:rPr>
          <w:rFonts w:ascii="Arial" w:hAnsi="Arial" w:cs="Arial"/>
          <w:b/>
          <w:bCs/>
          <w:sz w:val="28"/>
          <w:szCs w:val="18"/>
          <w:lang w:val="en-AU"/>
        </w:rPr>
        <w:t>Panel Description</w:t>
      </w:r>
    </w:p>
    <w:p w14:paraId="0B39959A" w14:textId="77777777" w:rsidR="00FC783D" w:rsidRPr="00D4364D" w:rsidRDefault="00460A27">
      <w:pPr>
        <w:autoSpaceDE w:val="0"/>
        <w:autoSpaceDN w:val="0"/>
        <w:adjustRightInd w:val="0"/>
        <w:rPr>
          <w:rFonts w:ascii="Arial" w:hAnsi="Arial" w:cs="Arial"/>
        </w:rPr>
      </w:pPr>
      <w:r w:rsidRPr="00D4364D">
        <w:rPr>
          <w:noProof/>
          <w:lang w:val="en-US"/>
        </w:rPr>
        <w:drawing>
          <wp:inline distT="0" distB="0" distL="0" distR="0" wp14:anchorId="6DF08714" wp14:editId="3F7AFE7B">
            <wp:extent cx="4083685" cy="23463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092797" cy="2351814"/>
                    </a:xfrm>
                    <a:prstGeom prst="rect">
                      <a:avLst/>
                    </a:prstGeom>
                  </pic:spPr>
                </pic:pic>
              </a:graphicData>
            </a:graphic>
          </wp:inline>
        </w:drawing>
      </w:r>
    </w:p>
    <w:p w14:paraId="3B2CEFEA" w14:textId="77777777" w:rsidR="00FC783D" w:rsidRPr="00D4364D" w:rsidRDefault="00FC783D">
      <w:pPr>
        <w:autoSpaceDE w:val="0"/>
        <w:autoSpaceDN w:val="0"/>
        <w:adjustRightInd w:val="0"/>
        <w:rPr>
          <w:rFonts w:ascii="Arial" w:hAnsi="Arial" w:cs="Arial"/>
        </w:rPr>
      </w:pPr>
    </w:p>
    <w:p w14:paraId="45FCBBF9"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 xml:space="preserve">1. </w:t>
      </w:r>
      <w:r w:rsidRPr="00D4364D">
        <w:rPr>
          <w:rFonts w:ascii="Arial" w:hAnsi="Arial" w:cs="Arial"/>
          <w:noProof/>
          <w:sz w:val="18"/>
          <w:szCs w:val="18"/>
          <w:lang w:val="en-US"/>
        </w:rPr>
        <w:drawing>
          <wp:inline distT="0" distB="0" distL="0" distR="0" wp14:anchorId="6C818408" wp14:editId="3FB30E75">
            <wp:extent cx="100330" cy="107950"/>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00800" cy="108000"/>
                    </a:xfrm>
                    <a:prstGeom prst="rect">
                      <a:avLst/>
                    </a:prstGeom>
                  </pic:spPr>
                </pic:pic>
              </a:graphicData>
            </a:graphic>
          </wp:inline>
        </w:drawing>
      </w:r>
      <w:r w:rsidRPr="00D4364D">
        <w:rPr>
          <w:rFonts w:ascii="Arial" w:hAnsi="Arial" w:cs="Arial"/>
          <w:sz w:val="18"/>
          <w:szCs w:val="18"/>
          <w:lang w:val="en-US"/>
        </w:rPr>
        <w:t>: Power LED</w:t>
      </w:r>
    </w:p>
    <w:p w14:paraId="0BC422BE"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2. 1-2: HDMI Output 1-2 LED Indicator</w:t>
      </w:r>
    </w:p>
    <w:p w14:paraId="7E7579FC"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 xml:space="preserve">3. </w:t>
      </w:r>
      <w:r w:rsidRPr="00D4364D">
        <w:rPr>
          <w:rFonts w:ascii="Arial" w:hAnsi="Arial" w:cs="Arial"/>
          <w:noProof/>
          <w:sz w:val="18"/>
          <w:szCs w:val="18"/>
          <w:lang w:val="en-US"/>
        </w:rPr>
        <w:drawing>
          <wp:inline distT="0" distB="0" distL="0" distR="0" wp14:anchorId="533E798A" wp14:editId="1EC99793">
            <wp:extent cx="109220" cy="107950"/>
            <wp:effectExtent l="0" t="0" r="508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9"/>
                    <a:stretch>
                      <a:fillRect/>
                    </a:stretch>
                  </pic:blipFill>
                  <pic:spPr>
                    <a:xfrm>
                      <a:off x="0" y="0"/>
                      <a:ext cx="109800" cy="108000"/>
                    </a:xfrm>
                    <a:prstGeom prst="rect">
                      <a:avLst/>
                    </a:prstGeom>
                  </pic:spPr>
                </pic:pic>
              </a:graphicData>
            </a:graphic>
          </wp:inline>
        </w:drawing>
      </w:r>
      <w:r w:rsidRPr="00D4364D">
        <w:rPr>
          <w:rFonts w:ascii="Arial" w:hAnsi="Arial" w:cs="Arial"/>
          <w:sz w:val="18"/>
          <w:szCs w:val="18"/>
          <w:lang w:val="en-US"/>
        </w:rPr>
        <w:t>: Auto Mode LED Indicator</w:t>
      </w:r>
    </w:p>
    <w:p w14:paraId="7BD5A3C4"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 xml:space="preserve">ON is In Normal Auto EDID Mode which gets the Lower Resolution and Audio Format of the Both Output for the Input Device to </w:t>
      </w:r>
      <w:r w:rsidRPr="00D4364D">
        <w:rPr>
          <w:rFonts w:ascii="Arial" w:hAnsi="Arial" w:cs="Arial"/>
          <w:sz w:val="18"/>
          <w:szCs w:val="18"/>
          <w:lang w:val="en-US"/>
        </w:rPr>
        <w:t>Output the Signal to Fit Both Outputs</w:t>
      </w:r>
    </w:p>
    <w:p w14:paraId="4DF893B5"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 xml:space="preserve">4. </w:t>
      </w:r>
      <w:r w:rsidRPr="00D4364D">
        <w:rPr>
          <w:rFonts w:ascii="Arial" w:hAnsi="Arial" w:cs="Arial"/>
          <w:noProof/>
          <w:sz w:val="18"/>
          <w:szCs w:val="18"/>
          <w:lang w:val="en-US"/>
        </w:rPr>
        <w:drawing>
          <wp:inline distT="0" distB="0" distL="0" distR="0" wp14:anchorId="36C8A038" wp14:editId="49B75890">
            <wp:extent cx="111760" cy="107950"/>
            <wp:effectExtent l="0" t="0" r="254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stretch>
                      <a:fillRect/>
                    </a:stretch>
                  </pic:blipFill>
                  <pic:spPr>
                    <a:xfrm>
                      <a:off x="0" y="0"/>
                      <a:ext cx="112000" cy="108000"/>
                    </a:xfrm>
                    <a:prstGeom prst="rect">
                      <a:avLst/>
                    </a:prstGeom>
                  </pic:spPr>
                </pic:pic>
              </a:graphicData>
            </a:graphic>
          </wp:inline>
        </w:drawing>
      </w:r>
      <w:r w:rsidRPr="00D4364D">
        <w:rPr>
          <w:rFonts w:ascii="Arial" w:hAnsi="Arial" w:cs="Arial"/>
          <w:sz w:val="18"/>
          <w:szCs w:val="18"/>
          <w:lang w:val="en-US"/>
        </w:rPr>
        <w:t>: Copy Mode LED Indicator</w:t>
      </w:r>
    </w:p>
    <w:p w14:paraId="54476A2F"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ON is In Copy EDID Mode which copy the Output1 Resolution and Audio Format for the Input Device to Output the Signal</w:t>
      </w:r>
    </w:p>
    <w:p w14:paraId="52C16856"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 xml:space="preserve">5. </w:t>
      </w:r>
      <w:r w:rsidRPr="00D4364D">
        <w:rPr>
          <w:rFonts w:ascii="Arial" w:hAnsi="Arial" w:cs="Arial"/>
          <w:noProof/>
          <w:sz w:val="18"/>
          <w:szCs w:val="18"/>
          <w:lang w:val="en-US"/>
        </w:rPr>
        <w:drawing>
          <wp:inline distT="0" distB="0" distL="0" distR="0" wp14:anchorId="19CD6C73" wp14:editId="78C62CF9">
            <wp:extent cx="102870" cy="1079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stretch>
                      <a:fillRect/>
                    </a:stretch>
                  </pic:blipFill>
                  <pic:spPr>
                    <a:xfrm>
                      <a:off x="0" y="0"/>
                      <a:ext cx="103500" cy="108000"/>
                    </a:xfrm>
                    <a:prstGeom prst="rect">
                      <a:avLst/>
                    </a:prstGeom>
                  </pic:spPr>
                </pic:pic>
              </a:graphicData>
            </a:graphic>
          </wp:inline>
        </w:drawing>
      </w:r>
      <w:r w:rsidRPr="00D4364D">
        <w:rPr>
          <w:rFonts w:ascii="Arial" w:hAnsi="Arial" w:cs="Arial"/>
          <w:sz w:val="18"/>
          <w:szCs w:val="18"/>
          <w:lang w:val="en-US"/>
        </w:rPr>
        <w:t>: Downscaler Mode LED Indicator</w:t>
      </w:r>
    </w:p>
    <w:p w14:paraId="60CC8E39"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 xml:space="preserve">ON is In Downscaler EDID Mode which </w:t>
      </w:r>
      <w:r w:rsidRPr="00D4364D">
        <w:rPr>
          <w:rFonts w:ascii="Arial" w:hAnsi="Arial" w:cs="Arial" w:hint="eastAsia"/>
          <w:sz w:val="18"/>
          <w:szCs w:val="18"/>
          <w:lang w:val="en-US"/>
        </w:rPr>
        <w:t>can downscale the input 8K resolution to 4K or 1080p by the UHD (4K) or FHD (1080p) Display and 8K Resolution to the 8K Displays Simultaneously</w:t>
      </w:r>
      <w:r w:rsidRPr="00D4364D">
        <w:rPr>
          <w:rFonts w:ascii="Arial" w:hAnsi="Arial" w:cs="Arial"/>
          <w:sz w:val="18"/>
          <w:szCs w:val="18"/>
          <w:lang w:val="en-US"/>
        </w:rPr>
        <w:t>.</w:t>
      </w:r>
    </w:p>
    <w:p w14:paraId="2278F886"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 xml:space="preserve">6. EDID: Three EDID select button for downscaler, auto and copy </w:t>
      </w:r>
    </w:p>
    <w:p w14:paraId="15E30207"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 xml:space="preserve">7. DC/5V: USB DC 5V Input </w:t>
      </w:r>
    </w:p>
    <w:p w14:paraId="40D175C0" w14:textId="77777777" w:rsidR="00FC783D" w:rsidRPr="00D4364D" w:rsidRDefault="00460A27">
      <w:pPr>
        <w:rPr>
          <w:rFonts w:ascii="Arial" w:hAnsi="Arial" w:cs="Arial"/>
          <w:sz w:val="18"/>
          <w:szCs w:val="18"/>
          <w:lang w:val="en-US"/>
        </w:rPr>
      </w:pPr>
      <w:r w:rsidRPr="00D4364D">
        <w:rPr>
          <w:rFonts w:ascii="Arial" w:hAnsi="Arial" w:cs="Arial"/>
          <w:sz w:val="18"/>
          <w:szCs w:val="18"/>
          <w:lang w:val="en-US"/>
        </w:rPr>
        <w:t>8. INPUT: HDMI Input port</w:t>
      </w:r>
    </w:p>
    <w:p w14:paraId="3E9F0ADC" w14:textId="77777777" w:rsidR="00FC783D" w:rsidRDefault="00460A27">
      <w:pPr>
        <w:rPr>
          <w:rFonts w:ascii="Arial" w:hAnsi="Arial" w:cs="Arial"/>
          <w:sz w:val="18"/>
          <w:szCs w:val="18"/>
          <w:lang w:val="en-US"/>
        </w:rPr>
      </w:pPr>
      <w:r w:rsidRPr="00D4364D">
        <w:rPr>
          <w:rFonts w:ascii="Arial" w:hAnsi="Arial" w:cs="Arial"/>
          <w:sz w:val="18"/>
          <w:szCs w:val="18"/>
          <w:lang w:val="en-US"/>
        </w:rPr>
        <w:t>9. OUTPUT 1-2: HDMI Output 1-2 port</w:t>
      </w:r>
    </w:p>
    <w:p w14:paraId="606782EB" w14:textId="77777777" w:rsidR="00CA2DED" w:rsidRDefault="00CA2DED">
      <w:pPr>
        <w:rPr>
          <w:rFonts w:ascii="Arial" w:hAnsi="Arial" w:cs="Arial"/>
          <w:sz w:val="18"/>
          <w:szCs w:val="18"/>
          <w:lang w:val="en-US"/>
        </w:rPr>
      </w:pPr>
    </w:p>
    <w:p w14:paraId="38E5A191" w14:textId="77777777" w:rsidR="00CA2DED" w:rsidRDefault="00CA2DED">
      <w:pPr>
        <w:rPr>
          <w:rFonts w:ascii="Arial" w:hAnsi="Arial" w:cs="Arial"/>
          <w:sz w:val="18"/>
          <w:szCs w:val="18"/>
          <w:lang w:val="en-US"/>
        </w:rPr>
      </w:pPr>
    </w:p>
    <w:p w14:paraId="6866EDF0" w14:textId="77777777" w:rsidR="00CA2DED" w:rsidRDefault="00CA2DED">
      <w:pPr>
        <w:rPr>
          <w:rFonts w:ascii="Arial" w:hAnsi="Arial" w:cs="Arial"/>
          <w:sz w:val="18"/>
          <w:szCs w:val="18"/>
          <w:lang w:val="en-US"/>
        </w:rPr>
      </w:pPr>
    </w:p>
    <w:p w14:paraId="074D758B" w14:textId="77777777" w:rsidR="00CA2DED" w:rsidRDefault="00CA2DED">
      <w:pPr>
        <w:rPr>
          <w:rFonts w:ascii="Arial" w:hAnsi="Arial" w:cs="Arial"/>
          <w:sz w:val="18"/>
          <w:szCs w:val="18"/>
          <w:lang w:val="en-US"/>
        </w:rPr>
      </w:pPr>
    </w:p>
    <w:p w14:paraId="5820033A" w14:textId="77777777" w:rsidR="00460A27" w:rsidRDefault="00460A27">
      <w:pPr>
        <w:rPr>
          <w:rFonts w:ascii="Arial" w:hAnsi="Arial" w:cs="Arial"/>
          <w:sz w:val="18"/>
          <w:szCs w:val="18"/>
          <w:lang w:val="en-US"/>
        </w:rPr>
      </w:pPr>
    </w:p>
    <w:p w14:paraId="37BAF815" w14:textId="77777777" w:rsidR="00460A27" w:rsidRDefault="00460A27">
      <w:pPr>
        <w:rPr>
          <w:rFonts w:ascii="Arial" w:hAnsi="Arial" w:cs="Arial"/>
          <w:sz w:val="18"/>
          <w:szCs w:val="18"/>
          <w:lang w:val="en-US"/>
        </w:rPr>
      </w:pPr>
    </w:p>
    <w:p w14:paraId="1F1DF144" w14:textId="77777777" w:rsidR="00460A27" w:rsidRDefault="00460A27">
      <w:pPr>
        <w:rPr>
          <w:rFonts w:ascii="Arial" w:hAnsi="Arial" w:cs="Arial"/>
          <w:sz w:val="18"/>
          <w:szCs w:val="18"/>
          <w:lang w:val="en-US"/>
        </w:rPr>
      </w:pPr>
    </w:p>
    <w:p w14:paraId="30E820AB" w14:textId="77777777" w:rsidR="00460A27" w:rsidRDefault="00460A27">
      <w:pPr>
        <w:rPr>
          <w:rFonts w:ascii="Arial" w:hAnsi="Arial" w:cs="Arial"/>
          <w:sz w:val="18"/>
          <w:szCs w:val="18"/>
          <w:lang w:val="en-US"/>
        </w:rPr>
      </w:pPr>
    </w:p>
    <w:p w14:paraId="23F5A8A7" w14:textId="77777777" w:rsidR="00CA2DED" w:rsidRPr="00D4364D" w:rsidRDefault="00CA2DED">
      <w:pPr>
        <w:rPr>
          <w:rFonts w:ascii="Arial" w:hAnsi="Arial" w:cs="Arial"/>
          <w:sz w:val="18"/>
          <w:szCs w:val="18"/>
          <w:lang w:val="en-US"/>
        </w:rPr>
      </w:pPr>
    </w:p>
    <w:p w14:paraId="76707807" w14:textId="77777777" w:rsidR="00FC783D" w:rsidRPr="00D4364D" w:rsidRDefault="00FC783D">
      <w:pPr>
        <w:rPr>
          <w:rFonts w:ascii="Arial" w:eastAsiaTheme="minorEastAsia" w:hAnsi="Arial" w:cs="Arial"/>
          <w:sz w:val="18"/>
          <w:szCs w:val="10"/>
          <w:lang w:val="en-US"/>
        </w:rPr>
      </w:pPr>
    </w:p>
    <w:p w14:paraId="53B9AA24" w14:textId="77777777" w:rsidR="00FC783D" w:rsidRPr="00D4364D" w:rsidRDefault="00460A27">
      <w:pPr>
        <w:rPr>
          <w:rFonts w:ascii="Arial" w:hAnsi="Arial" w:cs="Arial"/>
          <w:b/>
        </w:rPr>
      </w:pPr>
      <w:r w:rsidRPr="00D4364D">
        <w:rPr>
          <w:rFonts w:ascii="Arial" w:hAnsi="Arial" w:cs="Arial"/>
          <w:b/>
        </w:rPr>
        <w:t>Features</w:t>
      </w:r>
    </w:p>
    <w:p w14:paraId="14C0FBD3"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 xml:space="preserve">Support three different EDID modes auto/copy/downscaler </w:t>
      </w:r>
    </w:p>
    <w:p w14:paraId="4A8991D6" w14:textId="77777777" w:rsidR="00FC783D" w:rsidRPr="00D4364D" w:rsidRDefault="00460A27">
      <w:pPr>
        <w:pStyle w:val="ListParagraph"/>
        <w:ind w:left="360"/>
        <w:rPr>
          <w:rFonts w:ascii="Arial" w:hAnsi="Arial" w:cs="Arial"/>
          <w:sz w:val="18"/>
          <w:szCs w:val="10"/>
          <w:lang w:val="en-US"/>
        </w:rPr>
      </w:pPr>
      <w:r w:rsidRPr="00D4364D">
        <w:rPr>
          <w:rFonts w:ascii="Arial" w:hAnsi="Arial" w:cs="Arial"/>
          <w:sz w:val="18"/>
          <w:szCs w:val="10"/>
          <w:lang w:val="en-US"/>
        </w:rPr>
        <w:t xml:space="preserve">When turn to the auto EDID function, it can get the lower resolution and audio format of the both output for the input device to output the </w:t>
      </w:r>
      <w:r w:rsidRPr="00D4364D">
        <w:rPr>
          <w:rFonts w:ascii="Arial" w:hAnsi="Arial" w:cs="Arial"/>
          <w:sz w:val="18"/>
          <w:szCs w:val="10"/>
          <w:lang w:val="en-US"/>
        </w:rPr>
        <w:t>signal to fit both outputs</w:t>
      </w:r>
    </w:p>
    <w:p w14:paraId="1AACA3D3" w14:textId="77777777" w:rsidR="00FC783D" w:rsidRPr="00D4364D" w:rsidRDefault="00460A27">
      <w:pPr>
        <w:pStyle w:val="ListParagraph"/>
        <w:ind w:left="360"/>
        <w:rPr>
          <w:rFonts w:ascii="Arial" w:hAnsi="Arial" w:cs="Arial"/>
          <w:sz w:val="18"/>
          <w:szCs w:val="10"/>
          <w:lang w:val="en-US"/>
        </w:rPr>
      </w:pPr>
      <w:r w:rsidRPr="00D4364D">
        <w:rPr>
          <w:rFonts w:ascii="Arial" w:hAnsi="Arial" w:cs="Arial"/>
          <w:sz w:val="18"/>
          <w:szCs w:val="10"/>
          <w:lang w:val="en-US"/>
        </w:rPr>
        <w:t>When turn to the copy EDID function, it can copy the output1 resolution and audio format for the input device to output the signal, if the other output device supported resolution is lower than the output1 connected device, it will downscaler the resolution and keep the same audio format, HDR format and deep color with the output1, or it will output same signal to both outputs</w:t>
      </w:r>
    </w:p>
    <w:p w14:paraId="6C158A66" w14:textId="77777777" w:rsidR="00FC783D" w:rsidRPr="00D4364D" w:rsidRDefault="00460A27">
      <w:pPr>
        <w:pStyle w:val="ListParagraph"/>
        <w:ind w:left="360"/>
        <w:rPr>
          <w:rFonts w:ascii="Arial" w:hAnsi="Arial" w:cs="Arial"/>
          <w:sz w:val="18"/>
          <w:szCs w:val="10"/>
          <w:lang w:val="en-US"/>
        </w:rPr>
      </w:pPr>
      <w:r w:rsidRPr="00D4364D">
        <w:rPr>
          <w:rFonts w:ascii="Arial" w:hAnsi="Arial" w:cs="Arial"/>
          <w:sz w:val="18"/>
          <w:szCs w:val="10"/>
          <w:lang w:val="en-US"/>
        </w:rPr>
        <w:t>When turn to the downscaler function, it can downscale the input 8K resolution to 4K or 1080p by the UHD (4K) or FHD (1080p) Display for fixed connect to the output2 port and 8K Resolution to the 8K Displays Simultaneously for fixed connect to the output1 port.</w:t>
      </w:r>
    </w:p>
    <w:p w14:paraId="116B6677" w14:textId="77777777" w:rsidR="00FC783D" w:rsidRPr="00D4364D" w:rsidRDefault="00460A27">
      <w:pPr>
        <w:pStyle w:val="ListParagraph"/>
        <w:numPr>
          <w:ilvl w:val="0"/>
          <w:numId w:val="1"/>
        </w:numPr>
        <w:rPr>
          <w:rFonts w:ascii="Arial" w:hAnsi="Arial" w:cs="Arial"/>
          <w:sz w:val="18"/>
          <w:szCs w:val="10"/>
        </w:rPr>
      </w:pPr>
      <w:r w:rsidRPr="00D4364D">
        <w:rPr>
          <w:rFonts w:ascii="Arial" w:hAnsi="Arial" w:cs="Arial"/>
          <w:sz w:val="18"/>
          <w:szCs w:val="10"/>
        </w:rPr>
        <w:t>Support full 3D video format</w:t>
      </w:r>
    </w:p>
    <w:p w14:paraId="60469D00"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Support high definition resolution 8K@60Hz 4:4:4, 4K@120Hz and 1080P@240Hz</w:t>
      </w:r>
    </w:p>
    <w:p w14:paraId="1001E491"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Support 1</w:t>
      </w:r>
      <w:r w:rsidRPr="00D4364D">
        <w:rPr>
          <w:rFonts w:ascii="Arial" w:hAnsi="Arial" w:cs="Arial" w:hint="eastAsia"/>
          <w:sz w:val="18"/>
          <w:szCs w:val="10"/>
          <w:lang w:val="en-US"/>
        </w:rPr>
        <w:t>2</w:t>
      </w:r>
      <w:r w:rsidRPr="00D4364D">
        <w:rPr>
          <w:rFonts w:ascii="Arial" w:hAnsi="Arial" w:cs="Arial"/>
          <w:sz w:val="18"/>
          <w:szCs w:val="10"/>
          <w:lang w:val="en-US"/>
        </w:rPr>
        <w:t>00MHz/</w:t>
      </w:r>
      <w:r w:rsidRPr="00D4364D">
        <w:rPr>
          <w:rFonts w:ascii="Arial" w:hAnsi="Arial" w:cs="Arial" w:hint="eastAsia"/>
          <w:sz w:val="18"/>
          <w:szCs w:val="10"/>
          <w:lang w:val="en-US"/>
        </w:rPr>
        <w:t>2</w:t>
      </w:r>
      <w:r w:rsidRPr="00D4364D">
        <w:rPr>
          <w:rFonts w:ascii="Arial" w:hAnsi="Arial" w:cs="Arial"/>
          <w:sz w:val="18"/>
          <w:szCs w:val="10"/>
          <w:lang w:val="en-US"/>
        </w:rPr>
        <w:t>Gbps per channel bandwidth (4</w:t>
      </w:r>
      <w:r w:rsidRPr="00D4364D">
        <w:rPr>
          <w:rFonts w:ascii="Arial" w:hAnsi="Arial" w:cs="Arial" w:hint="eastAsia"/>
          <w:sz w:val="18"/>
          <w:szCs w:val="10"/>
          <w:lang w:val="en-US"/>
        </w:rPr>
        <w:t>8</w:t>
      </w:r>
      <w:r w:rsidRPr="00D4364D">
        <w:rPr>
          <w:rFonts w:ascii="Arial" w:hAnsi="Arial" w:cs="Arial"/>
          <w:sz w:val="18"/>
          <w:szCs w:val="10"/>
          <w:lang w:val="en-US"/>
        </w:rPr>
        <w:t>Gbps all channels)</w:t>
      </w:r>
    </w:p>
    <w:p w14:paraId="33AA40CE"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Support 12bit per channel (36bit all channels) deep color</w:t>
      </w:r>
    </w:p>
    <w:p w14:paraId="2584E62B"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Support HDCP 2.3, and back compatible with the HDCP2.2 and HDCP1.4</w:t>
      </w:r>
    </w:p>
    <w:p w14:paraId="767ED676"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 xml:space="preserve">Support High Dynamic Range (HDR) video </w:t>
      </w:r>
      <w:r w:rsidRPr="00D4364D">
        <w:rPr>
          <w:rFonts w:ascii="Arial" w:hAnsi="Arial" w:cs="Arial"/>
          <w:sz w:val="18"/>
          <w:szCs w:val="10"/>
          <w:lang w:val="en-US"/>
        </w:rPr>
        <w:t>pass-through, such as HDR10/HDR10+/Dolby vision etc.</w:t>
      </w:r>
    </w:p>
    <w:p w14:paraId="7AF65AB5" w14:textId="77777777" w:rsidR="00FC783D" w:rsidRPr="00D4364D" w:rsidRDefault="00460A27">
      <w:pPr>
        <w:pStyle w:val="ListParagraph"/>
        <w:numPr>
          <w:ilvl w:val="0"/>
          <w:numId w:val="1"/>
        </w:numPr>
        <w:rPr>
          <w:rFonts w:ascii="Arial" w:hAnsi="Arial" w:cs="Arial"/>
          <w:sz w:val="18"/>
          <w:szCs w:val="10"/>
        </w:rPr>
      </w:pPr>
      <w:r w:rsidRPr="00D4364D">
        <w:rPr>
          <w:rFonts w:ascii="Arial" w:hAnsi="Arial" w:cs="Arial"/>
          <w:sz w:val="18"/>
          <w:szCs w:val="10"/>
        </w:rPr>
        <w:t>Support Consumer Electronics Control function</w:t>
      </w:r>
    </w:p>
    <w:p w14:paraId="5802DD0B"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Support uncompressed audio such as LPCM</w:t>
      </w:r>
    </w:p>
    <w:p w14:paraId="00E6E29D" w14:textId="77777777" w:rsidR="00FC783D" w:rsidRPr="00D4364D" w:rsidRDefault="00460A27">
      <w:pPr>
        <w:pStyle w:val="ListParagraph"/>
        <w:numPr>
          <w:ilvl w:val="0"/>
          <w:numId w:val="1"/>
        </w:numPr>
        <w:rPr>
          <w:rFonts w:ascii="Arial" w:hAnsi="Arial" w:cs="Arial"/>
          <w:sz w:val="18"/>
          <w:szCs w:val="10"/>
          <w:lang w:val="en-US"/>
        </w:rPr>
      </w:pPr>
      <w:r w:rsidRPr="00D4364D">
        <w:rPr>
          <w:rFonts w:ascii="Arial" w:hAnsi="Arial" w:cs="Arial"/>
          <w:sz w:val="18"/>
          <w:szCs w:val="10"/>
          <w:lang w:val="en-US"/>
        </w:rPr>
        <w:t xml:space="preserve">Support compressed audio such as DTS, Dolby Digital (including DTS-HD Master Audio™ and Dolby </w:t>
      </w:r>
      <w:proofErr w:type="spellStart"/>
      <w:r w:rsidRPr="00D4364D">
        <w:rPr>
          <w:rFonts w:ascii="Arial" w:hAnsi="Arial" w:cs="Arial"/>
          <w:sz w:val="18"/>
          <w:szCs w:val="10"/>
          <w:lang w:val="en-US"/>
        </w:rPr>
        <w:t>TrueHD</w:t>
      </w:r>
      <w:proofErr w:type="spellEnd"/>
      <w:r w:rsidRPr="00D4364D">
        <w:rPr>
          <w:rFonts w:ascii="Arial" w:hAnsi="Arial" w:cs="Arial"/>
          <w:sz w:val="18"/>
          <w:szCs w:val="10"/>
          <w:lang w:val="en-US"/>
        </w:rPr>
        <w:t>)</w:t>
      </w:r>
    </w:p>
    <w:p w14:paraId="34905EED" w14:textId="77777777" w:rsidR="00FC783D" w:rsidRPr="00D4364D" w:rsidRDefault="00460A27">
      <w:pPr>
        <w:rPr>
          <w:rFonts w:ascii="Arial" w:hAnsi="Arial" w:cs="Arial"/>
          <w:sz w:val="18"/>
          <w:szCs w:val="10"/>
          <w:lang w:val="en-US"/>
        </w:rPr>
      </w:pPr>
      <w:r w:rsidRPr="00D4364D">
        <w:rPr>
          <w:rFonts w:ascii="Arial" w:hAnsi="Arial" w:cs="Arial"/>
          <w:sz w:val="18"/>
          <w:szCs w:val="10"/>
          <w:lang w:val="en-US"/>
        </w:rPr>
        <w:t>Note:</w:t>
      </w:r>
    </w:p>
    <w:p w14:paraId="2196854A" w14:textId="77777777" w:rsidR="00FC783D" w:rsidRPr="00D4364D" w:rsidRDefault="00460A27">
      <w:pPr>
        <w:rPr>
          <w:rFonts w:ascii="Arial" w:hAnsi="Arial" w:cs="Arial"/>
          <w:sz w:val="18"/>
          <w:szCs w:val="10"/>
          <w:lang w:val="en-US"/>
        </w:rPr>
      </w:pPr>
      <w:r w:rsidRPr="00D4364D">
        <w:rPr>
          <w:rFonts w:ascii="Arial" w:hAnsi="Arial" w:cs="Arial"/>
          <w:sz w:val="18"/>
          <w:szCs w:val="10"/>
          <w:lang w:val="en-US"/>
        </w:rPr>
        <w:t>1. If you would like to output 8K@60Hz,4K@120Hz and 1080P@240Hz via the switcher in your displays, please make sure your source devices, your cable and your monitors can all support the resolution and refresh rate you need to output before</w:t>
      </w:r>
    </w:p>
    <w:p w14:paraId="26842909" w14:textId="77777777" w:rsidR="00FC783D" w:rsidRPr="00D4364D" w:rsidRDefault="00460A27">
      <w:pPr>
        <w:rPr>
          <w:rFonts w:ascii="Arial" w:hAnsi="Arial" w:cs="Arial"/>
          <w:sz w:val="18"/>
          <w:szCs w:val="10"/>
          <w:lang w:val="en-US"/>
        </w:rPr>
      </w:pPr>
      <w:r w:rsidRPr="00D4364D">
        <w:rPr>
          <w:rFonts w:ascii="Arial" w:hAnsi="Arial" w:cs="Arial"/>
          <w:sz w:val="18"/>
          <w:szCs w:val="10"/>
          <w:lang w:val="en-US"/>
        </w:rPr>
        <w:t>2. You need connect standard HDMI-compatible 2.1 cable to enjoy 8K visual effects</w:t>
      </w:r>
    </w:p>
    <w:p w14:paraId="3727027E" w14:textId="77777777" w:rsidR="00FC783D" w:rsidRPr="00D4364D" w:rsidRDefault="00460A27">
      <w:pPr>
        <w:rPr>
          <w:rFonts w:ascii="Arial" w:hAnsi="Arial" w:cs="Arial"/>
          <w:sz w:val="18"/>
          <w:szCs w:val="10"/>
          <w:lang w:val="en-US"/>
        </w:rPr>
      </w:pPr>
      <w:r w:rsidRPr="00D4364D">
        <w:rPr>
          <w:rFonts w:ascii="Arial" w:hAnsi="Arial" w:cs="Arial"/>
          <w:sz w:val="18"/>
          <w:szCs w:val="10"/>
          <w:lang w:val="en-US"/>
        </w:rPr>
        <w:t>3. If in downscaler mode the supported resolution only can up to 8K@60 4:2:0 for the main chip performance limited</w:t>
      </w:r>
    </w:p>
    <w:p w14:paraId="6E977127" w14:textId="77777777" w:rsidR="00FC783D" w:rsidRDefault="00FC783D">
      <w:pPr>
        <w:rPr>
          <w:rFonts w:ascii="Arial" w:eastAsia="PingFang HK" w:hAnsi="Arial" w:cs="Arial"/>
          <w:b/>
          <w:bCs/>
          <w:sz w:val="22"/>
          <w:szCs w:val="15"/>
          <w:lang w:val="en-US"/>
        </w:rPr>
      </w:pPr>
    </w:p>
    <w:p w14:paraId="0440009D" w14:textId="77777777" w:rsidR="00CA2DED" w:rsidRDefault="00CA2DED">
      <w:pPr>
        <w:rPr>
          <w:rFonts w:ascii="Arial" w:eastAsia="PingFang HK" w:hAnsi="Arial" w:cs="Arial"/>
          <w:b/>
          <w:bCs/>
          <w:sz w:val="22"/>
          <w:szCs w:val="15"/>
          <w:lang w:val="en-US"/>
        </w:rPr>
      </w:pPr>
    </w:p>
    <w:p w14:paraId="6FDA719A" w14:textId="77777777" w:rsidR="00CA2DED" w:rsidRDefault="00CA2DED">
      <w:pPr>
        <w:rPr>
          <w:rFonts w:ascii="Arial" w:eastAsia="PingFang HK" w:hAnsi="Arial" w:cs="Arial"/>
          <w:b/>
          <w:bCs/>
          <w:sz w:val="22"/>
          <w:szCs w:val="15"/>
          <w:lang w:val="en-US"/>
        </w:rPr>
      </w:pPr>
    </w:p>
    <w:p w14:paraId="3721570E" w14:textId="77777777" w:rsidR="00CA2DED" w:rsidRDefault="00CA2DED">
      <w:pPr>
        <w:rPr>
          <w:rFonts w:ascii="Arial" w:eastAsia="PingFang HK" w:hAnsi="Arial" w:cs="Arial"/>
          <w:b/>
          <w:bCs/>
          <w:sz w:val="22"/>
          <w:szCs w:val="15"/>
          <w:lang w:val="en-US"/>
        </w:rPr>
      </w:pPr>
    </w:p>
    <w:p w14:paraId="762677F3" w14:textId="77777777" w:rsidR="00CA2DED" w:rsidRDefault="00CA2DED">
      <w:pPr>
        <w:rPr>
          <w:rFonts w:ascii="Arial" w:eastAsia="PingFang HK" w:hAnsi="Arial" w:cs="Arial"/>
          <w:b/>
          <w:bCs/>
          <w:sz w:val="22"/>
          <w:szCs w:val="15"/>
          <w:lang w:val="en-US"/>
        </w:rPr>
      </w:pPr>
    </w:p>
    <w:p w14:paraId="62E9AE0B" w14:textId="77777777" w:rsidR="00CA2DED" w:rsidRPr="00D4364D" w:rsidRDefault="00CA2DED">
      <w:pPr>
        <w:rPr>
          <w:rFonts w:ascii="Arial" w:eastAsia="PingFang HK" w:hAnsi="Arial" w:cs="Arial"/>
          <w:b/>
          <w:bCs/>
          <w:sz w:val="22"/>
          <w:szCs w:val="15"/>
          <w:lang w:val="en-US"/>
        </w:rPr>
      </w:pPr>
    </w:p>
    <w:p w14:paraId="42DCD15D" w14:textId="77777777" w:rsidR="00FC783D" w:rsidRPr="00D4364D" w:rsidRDefault="00460A27">
      <w:pPr>
        <w:rPr>
          <w:rFonts w:ascii="Arial" w:eastAsia="SimSun" w:hAnsi="Arial" w:cs="Arial"/>
          <w:b/>
          <w:bCs/>
          <w:sz w:val="22"/>
          <w:szCs w:val="15"/>
          <w:lang w:val="en-US"/>
        </w:rPr>
      </w:pPr>
      <w:r w:rsidRPr="00D4364D">
        <w:rPr>
          <w:rFonts w:ascii="Arial" w:eastAsia="PingFang HK" w:hAnsi="Arial" w:cs="Arial"/>
          <w:b/>
          <w:bCs/>
          <w:sz w:val="22"/>
          <w:szCs w:val="15"/>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7491"/>
      </w:tblGrid>
      <w:tr w:rsidR="00D4364D" w:rsidRPr="00D4364D" w14:paraId="48654851" w14:textId="77777777">
        <w:tc>
          <w:tcPr>
            <w:tcW w:w="3022" w:type="dxa"/>
          </w:tcPr>
          <w:p w14:paraId="2C58C1B7" w14:textId="77777777" w:rsidR="00FC783D" w:rsidRPr="00D4364D" w:rsidRDefault="00460A27">
            <w:pPr>
              <w:rPr>
                <w:rFonts w:ascii="Arial" w:hAnsi="Arial" w:cs="Arial"/>
                <w:sz w:val="18"/>
                <w:szCs w:val="18"/>
                <w:lang w:val="en-AU"/>
              </w:rPr>
            </w:pPr>
            <w:r w:rsidRPr="00D4364D">
              <w:rPr>
                <w:rFonts w:ascii="Arial" w:eastAsia="SimSun" w:hAnsi="Arial" w:cs="Arial"/>
                <w:sz w:val="18"/>
                <w:szCs w:val="18"/>
              </w:rPr>
              <w:t>Input Ports</w:t>
            </w:r>
          </w:p>
        </w:tc>
        <w:tc>
          <w:tcPr>
            <w:tcW w:w="7660" w:type="dxa"/>
          </w:tcPr>
          <w:p w14:paraId="640C56A8" w14:textId="77777777" w:rsidR="00FC783D" w:rsidRPr="00D4364D" w:rsidRDefault="00460A27">
            <w:pPr>
              <w:rPr>
                <w:rFonts w:ascii="Arial" w:hAnsi="Arial" w:cs="Arial"/>
                <w:sz w:val="18"/>
                <w:szCs w:val="18"/>
                <w:lang w:val="en-AU"/>
              </w:rPr>
            </w:pPr>
            <w:r w:rsidRPr="00D4364D">
              <w:rPr>
                <w:rFonts w:ascii="Arial" w:eastAsia="SimSun" w:hAnsi="Arial" w:cs="Arial"/>
                <w:sz w:val="18"/>
                <w:szCs w:val="18"/>
              </w:rPr>
              <w:t>HDMI x 1</w:t>
            </w:r>
          </w:p>
        </w:tc>
      </w:tr>
      <w:tr w:rsidR="00D4364D" w:rsidRPr="00D4364D" w14:paraId="2D79355C" w14:textId="77777777">
        <w:tc>
          <w:tcPr>
            <w:tcW w:w="3022" w:type="dxa"/>
          </w:tcPr>
          <w:p w14:paraId="70942ABB" w14:textId="77777777" w:rsidR="00FC783D" w:rsidRPr="00D4364D" w:rsidRDefault="00460A27">
            <w:pPr>
              <w:rPr>
                <w:rFonts w:ascii="Arial" w:hAnsi="Arial" w:cs="Arial"/>
                <w:sz w:val="18"/>
                <w:szCs w:val="18"/>
                <w:lang w:val="en-AU"/>
              </w:rPr>
            </w:pPr>
            <w:r w:rsidRPr="00D4364D">
              <w:rPr>
                <w:rFonts w:ascii="Arial" w:eastAsia="SimSun" w:hAnsi="Arial" w:cs="Arial"/>
                <w:sz w:val="18"/>
                <w:szCs w:val="18"/>
              </w:rPr>
              <w:t>Output Ports</w:t>
            </w:r>
          </w:p>
        </w:tc>
        <w:tc>
          <w:tcPr>
            <w:tcW w:w="7660" w:type="dxa"/>
          </w:tcPr>
          <w:p w14:paraId="7F3849EE" w14:textId="77777777" w:rsidR="00FC783D" w:rsidRPr="00D4364D" w:rsidRDefault="00460A27">
            <w:pPr>
              <w:rPr>
                <w:rFonts w:ascii="Arial" w:hAnsi="Arial" w:cs="Arial"/>
                <w:sz w:val="18"/>
                <w:szCs w:val="18"/>
                <w:lang w:val="en-AU"/>
              </w:rPr>
            </w:pPr>
            <w:r w:rsidRPr="00D4364D">
              <w:rPr>
                <w:rFonts w:ascii="Arial" w:eastAsia="SimSun" w:hAnsi="Arial" w:cs="Arial"/>
                <w:sz w:val="18"/>
                <w:szCs w:val="18"/>
              </w:rPr>
              <w:t>HDMI x 2</w:t>
            </w:r>
          </w:p>
        </w:tc>
      </w:tr>
      <w:tr w:rsidR="00D4364D" w:rsidRPr="00D4364D" w14:paraId="10D43339" w14:textId="77777777">
        <w:tc>
          <w:tcPr>
            <w:tcW w:w="3022" w:type="dxa"/>
          </w:tcPr>
          <w:p w14:paraId="1E00D4AE"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 xml:space="preserve">Vertical </w:t>
            </w:r>
            <w:r w:rsidRPr="00D4364D">
              <w:rPr>
                <w:rFonts w:ascii="Arial" w:eastAsia="SimSun" w:hAnsi="Arial" w:cs="Arial"/>
                <w:sz w:val="18"/>
                <w:szCs w:val="18"/>
              </w:rPr>
              <w:t>Frequency Range</w:t>
            </w:r>
          </w:p>
        </w:tc>
        <w:tc>
          <w:tcPr>
            <w:tcW w:w="7660" w:type="dxa"/>
          </w:tcPr>
          <w:p w14:paraId="20EBCAEA"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50/60Hz</w:t>
            </w:r>
          </w:p>
        </w:tc>
      </w:tr>
      <w:tr w:rsidR="00D4364D" w:rsidRPr="00B826B0" w14:paraId="21441E7F" w14:textId="77777777">
        <w:tc>
          <w:tcPr>
            <w:tcW w:w="3022" w:type="dxa"/>
          </w:tcPr>
          <w:p w14:paraId="37BDDEBC"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Video Amplifier Bandwidth</w:t>
            </w:r>
          </w:p>
        </w:tc>
        <w:tc>
          <w:tcPr>
            <w:tcW w:w="7660" w:type="dxa"/>
          </w:tcPr>
          <w:p w14:paraId="0A16A1A6"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lang w:val="en-US"/>
              </w:rPr>
              <w:t>1</w:t>
            </w:r>
            <w:r w:rsidRPr="00D4364D">
              <w:rPr>
                <w:rFonts w:ascii="Arial" w:eastAsia="SimSun" w:hAnsi="Arial" w:cs="Arial" w:hint="eastAsia"/>
                <w:sz w:val="18"/>
                <w:szCs w:val="18"/>
                <w:lang w:val="en-US"/>
              </w:rPr>
              <w:t>2</w:t>
            </w:r>
            <w:r w:rsidRPr="00D4364D">
              <w:rPr>
                <w:rFonts w:ascii="Arial" w:eastAsia="SimSun" w:hAnsi="Arial" w:cs="Arial"/>
                <w:sz w:val="18"/>
                <w:szCs w:val="18"/>
                <w:lang w:val="en-US"/>
              </w:rPr>
              <w:t>Gbps/1</w:t>
            </w:r>
            <w:r w:rsidRPr="00D4364D">
              <w:rPr>
                <w:rFonts w:ascii="Arial" w:eastAsia="SimSun" w:hAnsi="Arial" w:cs="Arial" w:hint="eastAsia"/>
                <w:sz w:val="18"/>
                <w:szCs w:val="18"/>
                <w:lang w:val="en-US"/>
              </w:rPr>
              <w:t>2</w:t>
            </w:r>
            <w:r w:rsidRPr="00D4364D">
              <w:rPr>
                <w:rFonts w:ascii="Arial" w:eastAsia="SimSun" w:hAnsi="Arial" w:cs="Arial"/>
                <w:sz w:val="18"/>
                <w:szCs w:val="18"/>
                <w:lang w:val="en-US"/>
              </w:rPr>
              <w:t>00MHz per channel(4</w:t>
            </w:r>
            <w:r w:rsidRPr="00D4364D">
              <w:rPr>
                <w:rFonts w:ascii="Arial" w:eastAsia="SimSun" w:hAnsi="Arial" w:cs="Arial" w:hint="eastAsia"/>
                <w:sz w:val="18"/>
                <w:szCs w:val="18"/>
                <w:lang w:val="en-US"/>
              </w:rPr>
              <w:t>8</w:t>
            </w:r>
            <w:r w:rsidRPr="00D4364D">
              <w:rPr>
                <w:rFonts w:ascii="Arial" w:eastAsia="SimSun" w:hAnsi="Arial" w:cs="Arial"/>
                <w:sz w:val="18"/>
                <w:szCs w:val="18"/>
                <w:lang w:val="en-US"/>
              </w:rPr>
              <w:t>Gbps all channels)</w:t>
            </w:r>
          </w:p>
        </w:tc>
      </w:tr>
      <w:tr w:rsidR="00D4364D" w:rsidRPr="00D4364D" w14:paraId="3A03249D" w14:textId="77777777">
        <w:tc>
          <w:tcPr>
            <w:tcW w:w="3022" w:type="dxa"/>
          </w:tcPr>
          <w:p w14:paraId="4D52A2A9"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Interlaced(50&amp;60Hz)</w:t>
            </w:r>
          </w:p>
        </w:tc>
        <w:tc>
          <w:tcPr>
            <w:tcW w:w="7660" w:type="dxa"/>
          </w:tcPr>
          <w:p w14:paraId="763713E5"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480i,576i,1080i</w:t>
            </w:r>
          </w:p>
        </w:tc>
      </w:tr>
      <w:tr w:rsidR="00D4364D" w:rsidRPr="00B826B0" w14:paraId="3B1EF1EF" w14:textId="77777777">
        <w:tc>
          <w:tcPr>
            <w:tcW w:w="3022" w:type="dxa"/>
          </w:tcPr>
          <w:p w14:paraId="25A06E95"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Progressive(50&amp;60Hz)</w:t>
            </w:r>
          </w:p>
        </w:tc>
        <w:tc>
          <w:tcPr>
            <w:tcW w:w="7660" w:type="dxa"/>
          </w:tcPr>
          <w:p w14:paraId="16BF11EA"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lang w:val="en-AU"/>
              </w:rPr>
              <w:t>480p,576p,720p,1080p,4K@24/30Hz,4K@50/60/120Hz, 8K@24/30/50/60Hz</w:t>
            </w:r>
          </w:p>
        </w:tc>
      </w:tr>
      <w:tr w:rsidR="00D4364D" w:rsidRPr="00D4364D" w14:paraId="176EB43E" w14:textId="77777777">
        <w:tc>
          <w:tcPr>
            <w:tcW w:w="3022" w:type="dxa"/>
          </w:tcPr>
          <w:p w14:paraId="2D3432F2"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Limited Warranty</w:t>
            </w:r>
          </w:p>
        </w:tc>
        <w:tc>
          <w:tcPr>
            <w:tcW w:w="7660" w:type="dxa"/>
          </w:tcPr>
          <w:p w14:paraId="46932E94"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 xml:space="preserve">1 Year </w:t>
            </w:r>
            <w:r w:rsidRPr="00D4364D">
              <w:rPr>
                <w:rFonts w:ascii="Arial" w:eastAsia="SimSun" w:hAnsi="Arial" w:cs="Arial"/>
                <w:sz w:val="18"/>
                <w:szCs w:val="18"/>
              </w:rPr>
              <w:t>Parts and Labor</w:t>
            </w:r>
          </w:p>
        </w:tc>
      </w:tr>
      <w:tr w:rsidR="00D4364D" w:rsidRPr="00D4364D" w14:paraId="3DF5DE48" w14:textId="77777777">
        <w:tc>
          <w:tcPr>
            <w:tcW w:w="3022" w:type="dxa"/>
          </w:tcPr>
          <w:p w14:paraId="0D056526"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Operating Temperature</w:t>
            </w:r>
          </w:p>
        </w:tc>
        <w:tc>
          <w:tcPr>
            <w:tcW w:w="7660" w:type="dxa"/>
          </w:tcPr>
          <w:p w14:paraId="2306263E"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0℃ to 70℃</w:t>
            </w:r>
          </w:p>
        </w:tc>
      </w:tr>
      <w:tr w:rsidR="00D4364D" w:rsidRPr="00D4364D" w14:paraId="5C16A913" w14:textId="77777777">
        <w:tc>
          <w:tcPr>
            <w:tcW w:w="3022" w:type="dxa"/>
          </w:tcPr>
          <w:p w14:paraId="1C5D4E1E"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Storage Humidity</w:t>
            </w:r>
          </w:p>
        </w:tc>
        <w:tc>
          <w:tcPr>
            <w:tcW w:w="7660" w:type="dxa"/>
          </w:tcPr>
          <w:p w14:paraId="428AA632"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5% to 90% RH non-condensation</w:t>
            </w:r>
          </w:p>
        </w:tc>
      </w:tr>
      <w:tr w:rsidR="00D4364D" w:rsidRPr="00B826B0" w14:paraId="3A5B1A15" w14:textId="77777777">
        <w:tc>
          <w:tcPr>
            <w:tcW w:w="3022" w:type="dxa"/>
          </w:tcPr>
          <w:p w14:paraId="6C6120BB"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Power Supply</w:t>
            </w:r>
          </w:p>
        </w:tc>
        <w:tc>
          <w:tcPr>
            <w:tcW w:w="7660" w:type="dxa"/>
          </w:tcPr>
          <w:p w14:paraId="6531962D" w14:textId="77777777" w:rsidR="00FC783D" w:rsidRPr="00D4364D" w:rsidRDefault="00460A27">
            <w:pPr>
              <w:rPr>
                <w:rFonts w:ascii="Arial" w:eastAsia="SimSun" w:hAnsi="Arial" w:cs="Arial"/>
                <w:sz w:val="18"/>
                <w:szCs w:val="18"/>
                <w:lang w:val="en-AU"/>
              </w:rPr>
            </w:pPr>
            <w:r w:rsidRPr="00D4364D">
              <w:rPr>
                <w:rFonts w:ascii="Arial" w:eastAsia="SimSun" w:hAnsi="Arial" w:cs="Arial" w:hint="eastAsia"/>
                <w:sz w:val="18"/>
                <w:szCs w:val="18"/>
                <w:lang w:val="en-US"/>
              </w:rPr>
              <w:t>DC 5V at 2A Power Charger</w:t>
            </w:r>
            <w:r w:rsidRPr="00D4364D">
              <w:rPr>
                <w:rFonts w:ascii="Arial" w:eastAsia="SimSun" w:hAnsi="Arial" w:cs="Arial"/>
                <w:sz w:val="18"/>
                <w:szCs w:val="18"/>
                <w:lang w:val="en-US"/>
              </w:rPr>
              <w:t xml:space="preserve"> </w:t>
            </w:r>
          </w:p>
        </w:tc>
      </w:tr>
      <w:tr w:rsidR="00D4364D" w:rsidRPr="00D4364D" w14:paraId="585A7515" w14:textId="77777777">
        <w:tc>
          <w:tcPr>
            <w:tcW w:w="3022" w:type="dxa"/>
          </w:tcPr>
          <w:p w14:paraId="54047A62"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Power Consumption (Max)</w:t>
            </w:r>
          </w:p>
        </w:tc>
        <w:tc>
          <w:tcPr>
            <w:tcW w:w="7660" w:type="dxa"/>
          </w:tcPr>
          <w:p w14:paraId="4AD7EAE0" w14:textId="77777777" w:rsidR="00FC783D" w:rsidRPr="00D4364D" w:rsidRDefault="00460A27">
            <w:pPr>
              <w:rPr>
                <w:rFonts w:ascii="Arial" w:eastAsia="SimSun" w:hAnsi="Arial" w:cs="Arial"/>
                <w:sz w:val="18"/>
                <w:szCs w:val="18"/>
                <w:lang w:val="en-AU"/>
              </w:rPr>
            </w:pPr>
            <w:r w:rsidRPr="00D4364D">
              <w:rPr>
                <w:rFonts w:ascii="Arial" w:eastAsia="SimSun" w:hAnsi="Arial" w:cs="Arial" w:hint="eastAsia"/>
                <w:sz w:val="18"/>
                <w:szCs w:val="18"/>
                <w:lang w:val="en-US"/>
              </w:rPr>
              <w:t>10</w:t>
            </w:r>
            <w:r w:rsidRPr="00D4364D">
              <w:rPr>
                <w:rFonts w:ascii="Arial" w:eastAsia="SimSun" w:hAnsi="Arial" w:cs="Arial"/>
                <w:sz w:val="18"/>
                <w:szCs w:val="18"/>
              </w:rPr>
              <w:t>W</w:t>
            </w:r>
          </w:p>
        </w:tc>
      </w:tr>
      <w:tr w:rsidR="00D4364D" w:rsidRPr="00D4364D" w14:paraId="27E63AF7" w14:textId="77777777">
        <w:trPr>
          <w:trHeight w:val="216"/>
        </w:trPr>
        <w:tc>
          <w:tcPr>
            <w:tcW w:w="3022" w:type="dxa"/>
          </w:tcPr>
          <w:p w14:paraId="214A7B13"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Splitter Unit Cert</w:t>
            </w:r>
          </w:p>
        </w:tc>
        <w:tc>
          <w:tcPr>
            <w:tcW w:w="7660" w:type="dxa"/>
          </w:tcPr>
          <w:p w14:paraId="41605694"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FCC, CE, RoHS</w:t>
            </w:r>
          </w:p>
        </w:tc>
      </w:tr>
      <w:tr w:rsidR="00D4364D" w:rsidRPr="00D4364D" w14:paraId="527A32D5" w14:textId="77777777">
        <w:tc>
          <w:tcPr>
            <w:tcW w:w="3022" w:type="dxa"/>
          </w:tcPr>
          <w:p w14:paraId="4670EF58"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Power Supply Cert</w:t>
            </w:r>
          </w:p>
        </w:tc>
        <w:tc>
          <w:tcPr>
            <w:tcW w:w="7660" w:type="dxa"/>
          </w:tcPr>
          <w:p w14:paraId="759AE619"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FCC, CE, RoHS</w:t>
            </w:r>
          </w:p>
        </w:tc>
      </w:tr>
      <w:tr w:rsidR="00D4364D" w:rsidRPr="00B826B0" w14:paraId="6E6F023A" w14:textId="77777777">
        <w:tc>
          <w:tcPr>
            <w:tcW w:w="3022" w:type="dxa"/>
          </w:tcPr>
          <w:p w14:paraId="34FD08FF"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 xml:space="preserve">Power Adapter </w:t>
            </w:r>
            <w:r w:rsidRPr="00D4364D">
              <w:rPr>
                <w:rFonts w:ascii="Arial" w:eastAsia="SimSun" w:hAnsi="Arial" w:cs="Arial"/>
                <w:sz w:val="18"/>
                <w:szCs w:val="18"/>
              </w:rPr>
              <w:t>Standard</w:t>
            </w:r>
          </w:p>
        </w:tc>
        <w:tc>
          <w:tcPr>
            <w:tcW w:w="7660" w:type="dxa"/>
          </w:tcPr>
          <w:p w14:paraId="6A4EDC86" w14:textId="77777777" w:rsidR="00FC783D" w:rsidRPr="00CA2DED" w:rsidRDefault="00460A27">
            <w:pPr>
              <w:rPr>
                <w:rFonts w:ascii="Arial" w:eastAsia="SimSun" w:hAnsi="Arial" w:cs="Arial"/>
                <w:sz w:val="18"/>
                <w:szCs w:val="18"/>
                <w:lang w:val="fr-FR"/>
              </w:rPr>
            </w:pPr>
            <w:r w:rsidRPr="00CA2DED">
              <w:rPr>
                <w:rFonts w:ascii="Arial" w:eastAsia="SimSun" w:hAnsi="Arial" w:cs="Arial"/>
                <w:sz w:val="18"/>
                <w:szCs w:val="18"/>
                <w:lang w:val="fr-FR"/>
              </w:rPr>
              <w:t>US, EU, UK, AU Standard etc.</w:t>
            </w:r>
          </w:p>
        </w:tc>
      </w:tr>
      <w:tr w:rsidR="00D4364D" w:rsidRPr="00D4364D" w14:paraId="44AC73AA" w14:textId="77777777">
        <w:tc>
          <w:tcPr>
            <w:tcW w:w="3022" w:type="dxa"/>
          </w:tcPr>
          <w:p w14:paraId="33B56D72" w14:textId="77777777" w:rsidR="00FC783D" w:rsidRPr="00D4364D" w:rsidRDefault="00460A27">
            <w:pPr>
              <w:rPr>
                <w:rFonts w:ascii="Arial" w:eastAsia="SimSun" w:hAnsi="Arial" w:cs="Arial"/>
                <w:sz w:val="18"/>
                <w:szCs w:val="18"/>
                <w:lang w:val="en-AU"/>
              </w:rPr>
            </w:pPr>
            <w:r w:rsidRPr="00D4364D">
              <w:rPr>
                <w:rFonts w:ascii="Arial" w:hAnsi="Arial" w:cs="Arial"/>
                <w:sz w:val="18"/>
                <w:szCs w:val="18"/>
              </w:rPr>
              <w:t>Dimension(LxWxH)</w:t>
            </w:r>
          </w:p>
        </w:tc>
        <w:tc>
          <w:tcPr>
            <w:tcW w:w="7660" w:type="dxa"/>
          </w:tcPr>
          <w:p w14:paraId="52348A5A" w14:textId="77777777" w:rsidR="00FC783D" w:rsidRPr="00D4364D" w:rsidRDefault="00460A27">
            <w:pPr>
              <w:rPr>
                <w:rFonts w:ascii="Arial" w:eastAsia="SimSun" w:hAnsi="Arial" w:cs="Arial"/>
                <w:sz w:val="18"/>
                <w:szCs w:val="18"/>
                <w:lang w:val="en-AU"/>
              </w:rPr>
            </w:pPr>
            <w:r w:rsidRPr="00D4364D">
              <w:rPr>
                <w:rFonts w:ascii="Arial" w:hAnsi="Arial" w:cs="Arial"/>
                <w:sz w:val="18"/>
                <w:szCs w:val="18"/>
              </w:rPr>
              <w:t>90*44*14mm</w:t>
            </w:r>
          </w:p>
        </w:tc>
      </w:tr>
      <w:tr w:rsidR="00D4364D" w:rsidRPr="00D4364D" w14:paraId="5A414118" w14:textId="77777777">
        <w:tc>
          <w:tcPr>
            <w:tcW w:w="3022" w:type="dxa"/>
          </w:tcPr>
          <w:p w14:paraId="26DE19D9" w14:textId="77777777" w:rsidR="00FC783D" w:rsidRPr="00D4364D" w:rsidRDefault="00460A27">
            <w:pPr>
              <w:rPr>
                <w:rFonts w:ascii="Arial" w:eastAsia="SimSun" w:hAnsi="Arial" w:cs="Arial"/>
                <w:sz w:val="18"/>
                <w:szCs w:val="18"/>
                <w:lang w:val="en-AU"/>
              </w:rPr>
            </w:pPr>
            <w:r w:rsidRPr="00D4364D">
              <w:rPr>
                <w:rFonts w:ascii="Arial" w:hAnsi="Arial" w:cs="Arial"/>
                <w:sz w:val="18"/>
                <w:szCs w:val="18"/>
              </w:rPr>
              <w:t>Net Weight</w:t>
            </w:r>
          </w:p>
        </w:tc>
        <w:tc>
          <w:tcPr>
            <w:tcW w:w="7660" w:type="dxa"/>
          </w:tcPr>
          <w:p w14:paraId="3192728C" w14:textId="77777777" w:rsidR="00FC783D" w:rsidRPr="00D4364D" w:rsidRDefault="00460A27">
            <w:pPr>
              <w:rPr>
                <w:rFonts w:ascii="Arial" w:eastAsia="SimSun" w:hAnsi="Arial" w:cs="Arial"/>
                <w:sz w:val="18"/>
                <w:szCs w:val="18"/>
                <w:lang w:val="en-AU"/>
              </w:rPr>
            </w:pPr>
            <w:r w:rsidRPr="00D4364D">
              <w:rPr>
                <w:rFonts w:ascii="Arial" w:eastAsia="SimSun" w:hAnsi="Arial" w:cs="Arial"/>
                <w:sz w:val="18"/>
                <w:szCs w:val="18"/>
              </w:rPr>
              <w:t>87g</w:t>
            </w:r>
          </w:p>
        </w:tc>
      </w:tr>
    </w:tbl>
    <w:p w14:paraId="146B2690" w14:textId="77777777" w:rsidR="00FC783D" w:rsidRPr="00D4364D" w:rsidRDefault="00460A27">
      <w:pPr>
        <w:rPr>
          <w:rFonts w:ascii="Arial" w:eastAsia="PingFang-SC-Medium" w:hAnsi="Arial" w:cs="Arial"/>
          <w:sz w:val="18"/>
          <w:szCs w:val="10"/>
          <w:lang w:val="en-US"/>
        </w:rPr>
      </w:pPr>
      <w:r w:rsidRPr="00D4364D">
        <w:rPr>
          <w:rFonts w:ascii="Arial" w:eastAsia="PingFang-SC-Medium" w:hAnsi="Arial" w:cs="Arial"/>
          <w:sz w:val="18"/>
          <w:szCs w:val="18"/>
          <w:lang w:val="en-US"/>
        </w:rPr>
        <w:t>Note: Specifications are subject to change without notice.</w:t>
      </w:r>
    </w:p>
    <w:p w14:paraId="31930DA4" w14:textId="77777777" w:rsidR="00CA2DED" w:rsidRDefault="00CA2DED">
      <w:pPr>
        <w:pStyle w:val="Subtitle"/>
        <w:jc w:val="left"/>
        <w:rPr>
          <w:rFonts w:ascii="Arial" w:hAnsi="Arial" w:cs="Arial"/>
          <w:sz w:val="22"/>
          <w:szCs w:val="22"/>
        </w:rPr>
      </w:pPr>
    </w:p>
    <w:p w14:paraId="32BB8D88" w14:textId="77777777" w:rsidR="00CA2DED" w:rsidRDefault="00CA2DED">
      <w:pPr>
        <w:pStyle w:val="Subtitle"/>
        <w:jc w:val="left"/>
        <w:rPr>
          <w:rFonts w:ascii="Arial" w:hAnsi="Arial" w:cs="Arial"/>
          <w:sz w:val="22"/>
          <w:szCs w:val="22"/>
        </w:rPr>
      </w:pPr>
    </w:p>
    <w:p w14:paraId="629BF9B2" w14:textId="77777777" w:rsidR="00CA2DED" w:rsidRDefault="00CA2DED">
      <w:pPr>
        <w:pStyle w:val="Subtitle"/>
        <w:jc w:val="left"/>
        <w:rPr>
          <w:rFonts w:ascii="Arial" w:hAnsi="Arial" w:cs="Arial"/>
          <w:sz w:val="22"/>
          <w:szCs w:val="22"/>
        </w:rPr>
      </w:pPr>
    </w:p>
    <w:p w14:paraId="35C45AD2" w14:textId="77777777" w:rsidR="00CA2DED" w:rsidRDefault="00CA2DED">
      <w:pPr>
        <w:pStyle w:val="Subtitle"/>
        <w:jc w:val="left"/>
        <w:rPr>
          <w:rFonts w:ascii="Arial" w:hAnsi="Arial" w:cs="Arial"/>
          <w:sz w:val="22"/>
          <w:szCs w:val="22"/>
        </w:rPr>
      </w:pPr>
    </w:p>
    <w:p w14:paraId="6336292C" w14:textId="77777777" w:rsidR="00CA2DED" w:rsidRDefault="00CA2DED">
      <w:pPr>
        <w:pStyle w:val="Subtitle"/>
        <w:jc w:val="left"/>
        <w:rPr>
          <w:rFonts w:ascii="Arial" w:hAnsi="Arial" w:cs="Arial"/>
          <w:sz w:val="22"/>
          <w:szCs w:val="22"/>
        </w:rPr>
      </w:pPr>
    </w:p>
    <w:p w14:paraId="524E2EF4" w14:textId="77777777" w:rsidR="00CA2DED" w:rsidRDefault="00CA2DED">
      <w:pPr>
        <w:pStyle w:val="Subtitle"/>
        <w:jc w:val="left"/>
        <w:rPr>
          <w:rFonts w:ascii="Arial" w:hAnsi="Arial" w:cs="Arial"/>
          <w:sz w:val="22"/>
          <w:szCs w:val="22"/>
        </w:rPr>
      </w:pPr>
    </w:p>
    <w:p w14:paraId="7D2C4913" w14:textId="77777777" w:rsidR="00CA2DED" w:rsidRDefault="00CA2DED">
      <w:pPr>
        <w:pStyle w:val="Subtitle"/>
        <w:jc w:val="left"/>
        <w:rPr>
          <w:rFonts w:ascii="Arial" w:hAnsi="Arial" w:cs="Arial"/>
          <w:sz w:val="22"/>
          <w:szCs w:val="22"/>
        </w:rPr>
      </w:pPr>
    </w:p>
    <w:p w14:paraId="38B35A93" w14:textId="77777777" w:rsidR="00CA2DED" w:rsidRDefault="00CA2DED">
      <w:pPr>
        <w:pStyle w:val="Subtitle"/>
        <w:jc w:val="left"/>
        <w:rPr>
          <w:rFonts w:ascii="Arial" w:hAnsi="Arial" w:cs="Arial"/>
          <w:sz w:val="22"/>
          <w:szCs w:val="22"/>
        </w:rPr>
      </w:pPr>
    </w:p>
    <w:p w14:paraId="3A17CFED" w14:textId="77777777" w:rsidR="00CA2DED" w:rsidRDefault="00CA2DED">
      <w:pPr>
        <w:pStyle w:val="Subtitle"/>
        <w:jc w:val="left"/>
        <w:rPr>
          <w:rFonts w:ascii="Arial" w:hAnsi="Arial" w:cs="Arial"/>
          <w:sz w:val="22"/>
          <w:szCs w:val="22"/>
        </w:rPr>
      </w:pPr>
    </w:p>
    <w:p w14:paraId="6DB32AEA" w14:textId="53A69E68" w:rsidR="00FC783D" w:rsidRPr="00D4364D" w:rsidRDefault="00460A27">
      <w:pPr>
        <w:pStyle w:val="Subtitle"/>
        <w:jc w:val="left"/>
        <w:rPr>
          <w:rFonts w:ascii="Arial" w:hAnsi="Arial" w:cs="Arial"/>
          <w:sz w:val="22"/>
          <w:szCs w:val="22"/>
        </w:rPr>
      </w:pPr>
      <w:r w:rsidRPr="00D4364D">
        <w:rPr>
          <w:rFonts w:ascii="Arial" w:hAnsi="Arial" w:cs="Arial"/>
          <w:sz w:val="22"/>
          <w:szCs w:val="22"/>
        </w:rPr>
        <w:t>Connection Diagram</w:t>
      </w:r>
    </w:p>
    <w:p w14:paraId="0D825397" w14:textId="77777777" w:rsidR="00FC783D" w:rsidRPr="00D4364D" w:rsidRDefault="00460A27">
      <w:pPr>
        <w:rPr>
          <w:rFonts w:ascii="Arial" w:hAnsi="Arial" w:cs="Arial"/>
          <w:lang w:val="en-US"/>
        </w:rPr>
      </w:pPr>
      <w:r w:rsidRPr="00D4364D">
        <w:rPr>
          <w:noProof/>
          <w:lang w:val="en-US"/>
        </w:rPr>
        <w:drawing>
          <wp:inline distT="0" distB="0" distL="0" distR="0" wp14:anchorId="65B84B4F" wp14:editId="6A2E0378">
            <wp:extent cx="3664585" cy="44176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672257" cy="4426678"/>
                    </a:xfrm>
                    <a:prstGeom prst="rect">
                      <a:avLst/>
                    </a:prstGeom>
                  </pic:spPr>
                </pic:pic>
              </a:graphicData>
            </a:graphic>
          </wp:inline>
        </w:drawing>
      </w:r>
    </w:p>
    <w:p w14:paraId="5BCD6FA4" w14:textId="77777777" w:rsidR="00FC783D" w:rsidRPr="00D4364D" w:rsidRDefault="00FC783D">
      <w:pPr>
        <w:rPr>
          <w:rFonts w:ascii="Arial" w:eastAsia="PingFang HK" w:hAnsi="Arial" w:cs="Arial"/>
          <w:b/>
          <w:bCs/>
          <w:sz w:val="22"/>
          <w:szCs w:val="15"/>
          <w:lang w:val="en-US"/>
        </w:rPr>
      </w:pPr>
    </w:p>
    <w:p w14:paraId="7340D1B9" w14:textId="77777777" w:rsidR="00FC783D" w:rsidRPr="00D4364D" w:rsidRDefault="00460A27">
      <w:pPr>
        <w:rPr>
          <w:rFonts w:ascii="Arial" w:hAnsi="Arial" w:cs="Arial"/>
          <w:sz w:val="16"/>
          <w:szCs w:val="10"/>
          <w:lang w:val="en-US"/>
        </w:rPr>
      </w:pPr>
      <w:r w:rsidRPr="00D4364D">
        <w:rPr>
          <w:rFonts w:ascii="Arial" w:eastAsia="PingFang HK" w:hAnsi="Arial" w:cs="Arial"/>
          <w:b/>
          <w:bCs/>
          <w:sz w:val="21"/>
          <w:szCs w:val="15"/>
          <w:lang w:val="en-US"/>
        </w:rPr>
        <w:t>Troubleshooting Common Issues</w:t>
      </w:r>
    </w:p>
    <w:p w14:paraId="18BA9CAC" w14:textId="77777777" w:rsidR="00FC783D" w:rsidRPr="00D4364D" w:rsidRDefault="00FC783D">
      <w:pPr>
        <w:rPr>
          <w:rFonts w:ascii="Arial" w:hAnsi="Arial" w:cs="Arial"/>
          <w:sz w:val="16"/>
          <w:szCs w:val="10"/>
          <w:lang w:val="en-US"/>
        </w:rPr>
      </w:pPr>
    </w:p>
    <w:p w14:paraId="4A192CB4" w14:textId="77777777" w:rsidR="00FC783D" w:rsidRPr="00D4364D" w:rsidRDefault="00460A27">
      <w:pPr>
        <w:rPr>
          <w:rFonts w:ascii="Arial" w:eastAsia="SimSun" w:hAnsi="Arial" w:cs="Arial"/>
          <w:b/>
          <w:bCs/>
          <w:sz w:val="16"/>
          <w:szCs w:val="10"/>
          <w:lang w:val="en-US"/>
        </w:rPr>
      </w:pPr>
      <w:r w:rsidRPr="00D4364D">
        <w:rPr>
          <w:rFonts w:ascii="Arial" w:hAnsi="Arial" w:cs="Arial"/>
          <w:b/>
          <w:bCs/>
          <w:sz w:val="16"/>
          <w:szCs w:val="10"/>
          <w:lang w:val="en-US"/>
        </w:rPr>
        <w:t xml:space="preserve">Q: Power light is off and product is not </w:t>
      </w:r>
      <w:proofErr w:type="spellStart"/>
      <w:r w:rsidRPr="00D4364D">
        <w:rPr>
          <w:rFonts w:ascii="Arial" w:hAnsi="Arial" w:cs="Arial"/>
          <w:b/>
          <w:bCs/>
          <w:sz w:val="16"/>
          <w:szCs w:val="10"/>
          <w:lang w:val="en-US"/>
        </w:rPr>
        <w:t>working</w:t>
      </w:r>
      <w:r w:rsidRPr="00D4364D">
        <w:rPr>
          <w:rFonts w:ascii="Arial" w:eastAsia="SimSun" w:hAnsi="Arial" w:cs="Arial"/>
          <w:b/>
          <w:bCs/>
          <w:sz w:val="16"/>
          <w:szCs w:val="10"/>
          <w:lang w:val="en-US"/>
        </w:rPr>
        <w:t>.</w:t>
      </w:r>
      <w:r w:rsidRPr="00D4364D">
        <w:rPr>
          <w:rFonts w:ascii="Arial" w:hAnsi="Arial" w:cs="Arial"/>
          <w:b/>
          <w:bCs/>
          <w:sz w:val="16"/>
          <w:szCs w:val="10"/>
          <w:lang w:val="en-US"/>
        </w:rPr>
        <w:t>How</w:t>
      </w:r>
      <w:proofErr w:type="spellEnd"/>
      <w:r w:rsidRPr="00D4364D">
        <w:rPr>
          <w:rFonts w:ascii="Arial" w:hAnsi="Arial" w:cs="Arial"/>
          <w:b/>
          <w:bCs/>
          <w:sz w:val="16"/>
          <w:szCs w:val="10"/>
          <w:lang w:val="en-US"/>
        </w:rPr>
        <w:t xml:space="preserve"> can I fix this?</w:t>
      </w:r>
    </w:p>
    <w:p w14:paraId="42D4D466" w14:textId="77777777" w:rsidR="00FC783D" w:rsidRPr="00D4364D" w:rsidRDefault="00FC783D">
      <w:pPr>
        <w:rPr>
          <w:rFonts w:ascii="Arial" w:hAnsi="Arial" w:cs="Arial"/>
          <w:sz w:val="16"/>
          <w:szCs w:val="10"/>
          <w:lang w:val="en-US"/>
        </w:rPr>
      </w:pPr>
    </w:p>
    <w:p w14:paraId="79E5332E" w14:textId="77777777" w:rsidR="00FC783D" w:rsidRPr="00D4364D" w:rsidRDefault="00460A27">
      <w:pPr>
        <w:rPr>
          <w:rFonts w:ascii="Arial" w:hAnsi="Arial" w:cs="Arial"/>
          <w:sz w:val="16"/>
          <w:szCs w:val="10"/>
          <w:lang w:val="en-US"/>
        </w:rPr>
      </w:pPr>
      <w:r w:rsidRPr="00D4364D">
        <w:rPr>
          <w:rFonts w:ascii="Arial" w:hAnsi="Arial" w:cs="Arial"/>
          <w:sz w:val="16"/>
          <w:szCs w:val="10"/>
          <w:lang w:val="en-US"/>
        </w:rPr>
        <w:t xml:space="preserve">A: First, please check the following items: </w:t>
      </w:r>
    </w:p>
    <w:p w14:paraId="68E95BA7" w14:textId="77777777" w:rsidR="00FC783D" w:rsidRPr="00D4364D" w:rsidRDefault="00460A27">
      <w:pPr>
        <w:numPr>
          <w:ilvl w:val="0"/>
          <w:numId w:val="2"/>
        </w:numPr>
        <w:rPr>
          <w:rFonts w:ascii="Arial" w:hAnsi="Arial" w:cs="Arial"/>
          <w:sz w:val="16"/>
          <w:szCs w:val="10"/>
          <w:lang w:val="en-US"/>
        </w:rPr>
      </w:pPr>
      <w:r w:rsidRPr="00D4364D">
        <w:rPr>
          <w:rFonts w:ascii="Arial" w:hAnsi="Arial" w:cs="Arial"/>
          <w:sz w:val="16"/>
          <w:szCs w:val="10"/>
          <w:lang w:val="en-US"/>
        </w:rPr>
        <w:t>Ensure that your device's</w:t>
      </w:r>
      <w:r w:rsidRPr="00D4364D">
        <w:rPr>
          <w:rFonts w:ascii="Arial" w:eastAsia="SimSun" w:hAnsi="Arial" w:cs="Arial"/>
          <w:sz w:val="16"/>
          <w:szCs w:val="10"/>
          <w:lang w:val="en-US"/>
        </w:rPr>
        <w:t xml:space="preserve"> </w:t>
      </w:r>
      <w:r w:rsidRPr="00D4364D">
        <w:rPr>
          <w:rFonts w:ascii="Arial" w:hAnsi="Arial" w:cs="Arial"/>
          <w:sz w:val="16"/>
          <w:szCs w:val="10"/>
          <w:lang w:val="en-US"/>
        </w:rPr>
        <w:t xml:space="preserve">HDMI input device </w:t>
      </w:r>
      <w:r w:rsidRPr="00D4364D">
        <w:rPr>
          <w:rFonts w:ascii="Arial" w:eastAsia="SimSun" w:hAnsi="Arial" w:cs="Arial" w:hint="eastAsia"/>
          <w:sz w:val="16"/>
          <w:szCs w:val="10"/>
          <w:lang w:val="en-US"/>
        </w:rPr>
        <w:t xml:space="preserve">and power supply </w:t>
      </w:r>
      <w:r w:rsidRPr="00D4364D">
        <w:rPr>
          <w:rFonts w:ascii="Arial" w:hAnsi="Arial" w:cs="Arial"/>
          <w:sz w:val="16"/>
          <w:szCs w:val="10"/>
          <w:lang w:val="en-US"/>
        </w:rPr>
        <w:t>properly connected and power</w:t>
      </w:r>
      <w:r w:rsidRPr="00D4364D">
        <w:rPr>
          <w:rFonts w:ascii="Arial" w:eastAsia="SimSun" w:hAnsi="Arial" w:cs="Arial"/>
          <w:sz w:val="16"/>
          <w:szCs w:val="10"/>
          <w:lang w:val="en-US"/>
        </w:rPr>
        <w:t xml:space="preserve"> it</w:t>
      </w:r>
      <w:r w:rsidRPr="00D4364D">
        <w:rPr>
          <w:rFonts w:ascii="Arial" w:hAnsi="Arial" w:cs="Arial"/>
          <w:sz w:val="16"/>
          <w:szCs w:val="10"/>
          <w:lang w:val="en-US"/>
        </w:rPr>
        <w:t xml:space="preserve"> on.</w:t>
      </w:r>
    </w:p>
    <w:p w14:paraId="5B6DFDE4" w14:textId="77777777" w:rsidR="00FC783D" w:rsidRPr="00D4364D" w:rsidRDefault="00460A27">
      <w:pPr>
        <w:numPr>
          <w:ilvl w:val="0"/>
          <w:numId w:val="2"/>
        </w:numPr>
        <w:rPr>
          <w:rFonts w:ascii="Arial" w:hAnsi="Arial" w:cs="Arial"/>
          <w:sz w:val="16"/>
          <w:szCs w:val="10"/>
          <w:lang w:val="en-US"/>
        </w:rPr>
      </w:pPr>
      <w:r w:rsidRPr="00D4364D">
        <w:rPr>
          <w:rFonts w:ascii="Arial" w:eastAsia="SimSun" w:hAnsi="Arial" w:cs="Arial"/>
          <w:sz w:val="16"/>
          <w:szCs w:val="10"/>
          <w:lang w:val="en-US"/>
        </w:rPr>
        <w:t>Check the HDMI port</w:t>
      </w:r>
      <w:r w:rsidRPr="00D4364D">
        <w:rPr>
          <w:rFonts w:ascii="Arial" w:eastAsia="SimSun" w:hAnsi="Arial" w:cs="Arial" w:hint="eastAsia"/>
          <w:sz w:val="16"/>
          <w:szCs w:val="10"/>
          <w:lang w:val="en-US"/>
        </w:rPr>
        <w:t xml:space="preserve"> of display</w:t>
      </w:r>
      <w:r w:rsidRPr="00D4364D">
        <w:rPr>
          <w:rFonts w:ascii="Arial" w:eastAsia="SimSun" w:hAnsi="Arial" w:cs="Arial"/>
          <w:sz w:val="16"/>
          <w:szCs w:val="10"/>
          <w:lang w:val="en-US"/>
        </w:rPr>
        <w:t xml:space="preserve"> is selected  correctly </w:t>
      </w:r>
      <w:r w:rsidRPr="00D4364D">
        <w:rPr>
          <w:rFonts w:ascii="Arial" w:eastAsia="SimSun" w:hAnsi="Arial" w:cs="Arial" w:hint="eastAsia"/>
          <w:sz w:val="16"/>
          <w:szCs w:val="10"/>
          <w:lang w:val="en-US"/>
        </w:rPr>
        <w:t xml:space="preserve">and </w:t>
      </w:r>
      <w:r w:rsidRPr="00D4364D">
        <w:rPr>
          <w:rFonts w:ascii="Arial" w:hAnsi="Arial" w:cs="Arial"/>
          <w:sz w:val="16"/>
          <w:szCs w:val="10"/>
          <w:lang w:val="en-US"/>
        </w:rPr>
        <w:t>properly connected</w:t>
      </w:r>
      <w:r w:rsidRPr="00D4364D">
        <w:rPr>
          <w:rFonts w:ascii="Arial" w:eastAsia="SimSun" w:hAnsi="Arial" w:cs="Arial"/>
          <w:sz w:val="16"/>
          <w:szCs w:val="10"/>
          <w:lang w:val="en-US"/>
        </w:rPr>
        <w:t xml:space="preserve"> as using.</w:t>
      </w:r>
    </w:p>
    <w:p w14:paraId="25B20712" w14:textId="77777777" w:rsidR="00FC783D" w:rsidRPr="00D4364D" w:rsidRDefault="00460A27">
      <w:pPr>
        <w:rPr>
          <w:rFonts w:ascii="Arial" w:hAnsi="Arial" w:cs="Arial"/>
          <w:sz w:val="16"/>
          <w:szCs w:val="10"/>
          <w:lang w:val="en-US"/>
        </w:rPr>
      </w:pPr>
      <w:r w:rsidRPr="00D4364D">
        <w:rPr>
          <w:rFonts w:ascii="Arial" w:eastAsia="SimSun" w:hAnsi="Arial" w:cs="Arial"/>
          <w:sz w:val="16"/>
          <w:szCs w:val="10"/>
          <w:lang w:val="en-US"/>
        </w:rPr>
        <w:t xml:space="preserve"> </w:t>
      </w:r>
    </w:p>
    <w:p w14:paraId="39C5FEF4" w14:textId="77777777" w:rsidR="00FC783D" w:rsidRPr="00D4364D" w:rsidRDefault="00460A27">
      <w:pPr>
        <w:rPr>
          <w:rFonts w:ascii="Arial" w:hAnsi="Arial" w:cs="Arial"/>
          <w:b/>
          <w:bCs/>
          <w:sz w:val="16"/>
          <w:szCs w:val="10"/>
          <w:lang w:val="en-US"/>
        </w:rPr>
      </w:pPr>
      <w:r w:rsidRPr="00D4364D">
        <w:rPr>
          <w:rFonts w:ascii="Arial" w:hAnsi="Arial" w:cs="Arial"/>
          <w:b/>
          <w:bCs/>
          <w:sz w:val="16"/>
          <w:szCs w:val="10"/>
          <w:lang w:val="en-US"/>
        </w:rPr>
        <w:t xml:space="preserve">Q: My </w:t>
      </w:r>
      <w:r w:rsidRPr="00D4364D">
        <w:rPr>
          <w:rFonts w:ascii="Arial" w:eastAsia="SimSun" w:hAnsi="Arial" w:cs="Arial" w:hint="eastAsia"/>
          <w:b/>
          <w:bCs/>
          <w:sz w:val="16"/>
          <w:szCs w:val="10"/>
          <w:lang w:val="en-US"/>
        </w:rPr>
        <w:t xml:space="preserve">second </w:t>
      </w:r>
      <w:r w:rsidRPr="00D4364D">
        <w:rPr>
          <w:rFonts w:ascii="Arial" w:hAnsi="Arial" w:cs="Arial"/>
          <w:b/>
          <w:bCs/>
          <w:sz w:val="16"/>
          <w:szCs w:val="10"/>
          <w:lang w:val="en-US"/>
        </w:rPr>
        <w:t xml:space="preserve">display flickers when I use the </w:t>
      </w:r>
      <w:r w:rsidRPr="00D4364D">
        <w:rPr>
          <w:rFonts w:ascii="Arial" w:eastAsia="SimSun" w:hAnsi="Arial" w:cs="Arial"/>
          <w:b/>
          <w:bCs/>
          <w:sz w:val="16"/>
          <w:szCs w:val="10"/>
          <w:lang w:val="en-US"/>
        </w:rPr>
        <w:t>s</w:t>
      </w:r>
      <w:r w:rsidRPr="00D4364D">
        <w:rPr>
          <w:rFonts w:ascii="Arial" w:eastAsia="SimSun" w:hAnsi="Arial" w:cs="Arial" w:hint="eastAsia"/>
          <w:b/>
          <w:bCs/>
          <w:sz w:val="16"/>
          <w:szCs w:val="10"/>
          <w:lang w:val="en-US"/>
        </w:rPr>
        <w:t>plitter</w:t>
      </w:r>
      <w:r w:rsidRPr="00D4364D">
        <w:rPr>
          <w:rFonts w:ascii="Arial" w:hAnsi="Arial" w:cs="Arial"/>
          <w:b/>
          <w:bCs/>
          <w:sz w:val="16"/>
          <w:szCs w:val="10"/>
          <w:lang w:val="en-US"/>
        </w:rPr>
        <w:t>. What could be causing this?</w:t>
      </w:r>
    </w:p>
    <w:p w14:paraId="7BD2A011" w14:textId="77777777" w:rsidR="00FC783D" w:rsidRPr="00D4364D" w:rsidRDefault="00FC783D">
      <w:pPr>
        <w:rPr>
          <w:rFonts w:ascii="Arial" w:hAnsi="Arial" w:cs="Arial"/>
          <w:sz w:val="16"/>
          <w:szCs w:val="10"/>
          <w:lang w:val="en-US"/>
        </w:rPr>
      </w:pPr>
    </w:p>
    <w:p w14:paraId="5A53ACAD" w14:textId="77777777" w:rsidR="00FC783D" w:rsidRPr="00D4364D" w:rsidRDefault="00460A27">
      <w:pPr>
        <w:rPr>
          <w:rFonts w:ascii="Arial" w:hAnsi="Arial" w:cs="Arial"/>
          <w:sz w:val="16"/>
          <w:szCs w:val="10"/>
          <w:lang w:val="en-US"/>
        </w:rPr>
      </w:pPr>
      <w:r w:rsidRPr="00D4364D">
        <w:rPr>
          <w:rFonts w:ascii="Arial" w:hAnsi="Arial" w:cs="Arial"/>
          <w:sz w:val="16"/>
          <w:szCs w:val="10"/>
          <w:lang w:val="en-US"/>
        </w:rPr>
        <w:t xml:space="preserve">A: This may be caused by one or more of the following: </w:t>
      </w:r>
    </w:p>
    <w:p w14:paraId="57145677" w14:textId="77777777" w:rsidR="00FC783D" w:rsidRPr="00D4364D" w:rsidRDefault="00460A27">
      <w:pPr>
        <w:numPr>
          <w:ilvl w:val="0"/>
          <w:numId w:val="3"/>
        </w:numPr>
        <w:rPr>
          <w:rFonts w:ascii="Arial" w:hAnsi="Arial" w:cs="Arial"/>
          <w:sz w:val="16"/>
          <w:szCs w:val="10"/>
          <w:lang w:val="en-US"/>
        </w:rPr>
      </w:pPr>
      <w:r w:rsidRPr="00D4364D">
        <w:rPr>
          <w:rFonts w:ascii="Arial" w:hAnsi="Arial" w:cs="Arial"/>
          <w:sz w:val="16"/>
          <w:szCs w:val="10"/>
          <w:lang w:val="en-US"/>
        </w:rPr>
        <w:t>Make sure the HDMI cable and s</w:t>
      </w:r>
      <w:r w:rsidRPr="00D4364D">
        <w:rPr>
          <w:rFonts w:ascii="Arial" w:eastAsia="SimSun" w:hAnsi="Arial" w:cs="Arial" w:hint="eastAsia"/>
          <w:sz w:val="16"/>
          <w:szCs w:val="10"/>
          <w:lang w:val="en-US"/>
        </w:rPr>
        <w:t>plitter</w:t>
      </w:r>
      <w:r w:rsidRPr="00D4364D">
        <w:rPr>
          <w:rFonts w:ascii="Arial" w:hAnsi="Arial" w:cs="Arial"/>
          <w:sz w:val="16"/>
          <w:szCs w:val="10"/>
          <w:lang w:val="en-US"/>
        </w:rPr>
        <w:t xml:space="preserve"> are securely connected.</w:t>
      </w:r>
    </w:p>
    <w:p w14:paraId="42460978" w14:textId="77777777" w:rsidR="00FC783D" w:rsidRPr="00D4364D" w:rsidRDefault="00460A27">
      <w:pPr>
        <w:numPr>
          <w:ilvl w:val="0"/>
          <w:numId w:val="3"/>
        </w:numPr>
        <w:rPr>
          <w:rFonts w:ascii="Arial" w:hAnsi="Arial" w:cs="Arial"/>
          <w:sz w:val="16"/>
          <w:szCs w:val="10"/>
          <w:lang w:val="en-US"/>
        </w:rPr>
      </w:pPr>
      <w:r w:rsidRPr="00D4364D">
        <w:rPr>
          <w:rFonts w:ascii="Arial" w:eastAsia="SimSun" w:hAnsi="Arial" w:cs="Arial"/>
          <w:sz w:val="16"/>
          <w:szCs w:val="10"/>
          <w:lang w:val="en-US"/>
        </w:rPr>
        <w:t>Ensure the HDMI</w:t>
      </w:r>
      <w:r w:rsidRPr="00D4364D">
        <w:rPr>
          <w:rFonts w:ascii="Arial" w:eastAsia="SimSun" w:hAnsi="Arial" w:cs="Arial" w:hint="eastAsia"/>
          <w:sz w:val="16"/>
          <w:szCs w:val="10"/>
          <w:lang w:val="en-US"/>
        </w:rPr>
        <w:t xml:space="preserve"> cable</w:t>
      </w:r>
      <w:r w:rsidRPr="00D4364D">
        <w:rPr>
          <w:rFonts w:ascii="Arial" w:eastAsia="SimSun" w:hAnsi="Arial" w:cs="Arial"/>
          <w:sz w:val="16"/>
          <w:szCs w:val="10"/>
          <w:lang w:val="en-US"/>
        </w:rPr>
        <w:t xml:space="preserve"> is standard HDMI 2.1 cable and the length is under </w:t>
      </w:r>
    </w:p>
    <w:p w14:paraId="13E60C33" w14:textId="77777777" w:rsidR="00FC783D" w:rsidRPr="00D4364D" w:rsidRDefault="00460A27">
      <w:pPr>
        <w:rPr>
          <w:rFonts w:ascii="Arial" w:eastAsia="SimSun" w:hAnsi="Arial" w:cs="Arial"/>
          <w:sz w:val="16"/>
          <w:szCs w:val="10"/>
          <w:lang w:val="en-US"/>
        </w:rPr>
      </w:pPr>
      <w:r w:rsidRPr="00D4364D">
        <w:rPr>
          <w:rFonts w:ascii="Arial" w:eastAsia="SimSun" w:hAnsi="Arial" w:cs="Arial"/>
          <w:sz w:val="16"/>
          <w:szCs w:val="10"/>
          <w:lang w:val="en-US"/>
        </w:rPr>
        <w:t xml:space="preserve">the </w:t>
      </w:r>
      <w:r w:rsidRPr="00D4364D">
        <w:rPr>
          <w:rFonts w:ascii="Arial" w:hAnsi="Arial" w:cs="Arial"/>
          <w:sz w:val="16"/>
          <w:szCs w:val="10"/>
          <w:lang w:val="en-US"/>
        </w:rPr>
        <w:t>s</w:t>
      </w:r>
      <w:r w:rsidRPr="00D4364D">
        <w:rPr>
          <w:rFonts w:ascii="Arial" w:eastAsia="SimSun" w:hAnsi="Arial" w:cs="Arial" w:hint="eastAsia"/>
          <w:sz w:val="16"/>
          <w:szCs w:val="10"/>
          <w:lang w:val="en-US"/>
        </w:rPr>
        <w:t xml:space="preserve">plitter </w:t>
      </w:r>
      <w:r w:rsidRPr="00D4364D">
        <w:rPr>
          <w:rFonts w:ascii="Arial" w:eastAsia="SimSun" w:hAnsi="Arial" w:cs="Arial"/>
          <w:sz w:val="16"/>
          <w:szCs w:val="10"/>
          <w:lang w:val="en-US"/>
        </w:rPr>
        <w:t xml:space="preserve">limited length </w:t>
      </w:r>
      <w:r w:rsidRPr="00D4364D">
        <w:rPr>
          <w:rFonts w:ascii="Arial" w:eastAsia="SimSun" w:hAnsi="Arial" w:cs="Arial" w:hint="eastAsia"/>
          <w:sz w:val="16"/>
          <w:szCs w:val="10"/>
          <w:lang w:val="en-US"/>
        </w:rPr>
        <w:t>2</w:t>
      </w:r>
      <w:r w:rsidRPr="00D4364D">
        <w:rPr>
          <w:rFonts w:ascii="Arial" w:eastAsia="SimSun" w:hAnsi="Arial" w:cs="Arial"/>
          <w:sz w:val="16"/>
          <w:szCs w:val="10"/>
          <w:lang w:val="en-US"/>
        </w:rPr>
        <w:t xml:space="preserve"> meters HDMI in and out at 8K/60Hz 4:4:4, </w:t>
      </w:r>
    </w:p>
    <w:p w14:paraId="7B6EBE91" w14:textId="77777777" w:rsidR="00FC783D" w:rsidRPr="00D4364D" w:rsidRDefault="00460A27">
      <w:pPr>
        <w:rPr>
          <w:rFonts w:ascii="Arial" w:eastAsia="SimSun" w:hAnsi="Arial" w:cs="Arial"/>
          <w:sz w:val="16"/>
          <w:szCs w:val="10"/>
          <w:lang w:val="en-US"/>
        </w:rPr>
      </w:pPr>
      <w:r w:rsidRPr="00D4364D">
        <w:rPr>
          <w:rFonts w:ascii="Arial" w:eastAsia="SimSun" w:hAnsi="Arial" w:cs="Arial"/>
          <w:sz w:val="16"/>
          <w:szCs w:val="10"/>
          <w:lang w:val="en-US"/>
        </w:rPr>
        <w:t>4K@60Hz can reach 4M in and 4m out.</w:t>
      </w:r>
    </w:p>
    <w:p w14:paraId="6291A9CC" w14:textId="77777777" w:rsidR="00FC783D" w:rsidRPr="00D4364D" w:rsidRDefault="00460A27">
      <w:pPr>
        <w:numPr>
          <w:ilvl w:val="0"/>
          <w:numId w:val="3"/>
        </w:numPr>
        <w:rPr>
          <w:rFonts w:ascii="Arial" w:eastAsia="SimSun" w:hAnsi="Arial" w:cs="Arial"/>
          <w:sz w:val="16"/>
          <w:szCs w:val="10"/>
          <w:lang w:val="en-US"/>
        </w:rPr>
      </w:pPr>
      <w:r w:rsidRPr="00D4364D">
        <w:rPr>
          <w:rFonts w:ascii="Arial" w:eastAsia="SimSun" w:hAnsi="Arial" w:cs="Arial"/>
          <w:sz w:val="16"/>
          <w:szCs w:val="10"/>
          <w:lang w:val="en-US"/>
        </w:rPr>
        <w:t>Change to the another port to have a try of the display</w:t>
      </w:r>
    </w:p>
    <w:p w14:paraId="092BF152" w14:textId="77777777" w:rsidR="00FC783D" w:rsidRPr="00D4364D" w:rsidRDefault="00460A27">
      <w:pPr>
        <w:numPr>
          <w:ilvl w:val="0"/>
          <w:numId w:val="3"/>
        </w:numPr>
        <w:rPr>
          <w:rFonts w:ascii="Arial" w:eastAsia="SimSun" w:hAnsi="Arial" w:cs="Arial"/>
          <w:sz w:val="16"/>
          <w:szCs w:val="10"/>
          <w:lang w:val="en-US"/>
        </w:rPr>
      </w:pPr>
      <w:r w:rsidRPr="00D4364D">
        <w:rPr>
          <w:rFonts w:ascii="Arial" w:eastAsia="SimSun" w:hAnsi="Arial" w:cs="Arial" w:hint="eastAsia"/>
          <w:sz w:val="16"/>
          <w:szCs w:val="10"/>
          <w:lang w:val="en-US"/>
        </w:rPr>
        <w:t xml:space="preserve">Change to the another EDID mode to check the display normal or not. </w:t>
      </w:r>
    </w:p>
    <w:p w14:paraId="75D59414" w14:textId="77777777" w:rsidR="00FC783D" w:rsidRPr="00D4364D" w:rsidRDefault="00FC783D">
      <w:pPr>
        <w:rPr>
          <w:rFonts w:ascii="Arial" w:hAnsi="Arial" w:cs="Arial"/>
          <w:sz w:val="16"/>
          <w:szCs w:val="10"/>
          <w:lang w:val="en-US"/>
        </w:rPr>
      </w:pPr>
    </w:p>
    <w:p w14:paraId="1D9EB370" w14:textId="77777777" w:rsidR="00FC783D" w:rsidRPr="00D4364D" w:rsidRDefault="00460A27">
      <w:pPr>
        <w:rPr>
          <w:rFonts w:ascii="Arial" w:hAnsi="Arial" w:cs="Arial"/>
          <w:b/>
          <w:bCs/>
          <w:sz w:val="16"/>
          <w:szCs w:val="10"/>
          <w:lang w:val="en-US"/>
        </w:rPr>
      </w:pPr>
      <w:r w:rsidRPr="00D4364D">
        <w:rPr>
          <w:rFonts w:ascii="Arial" w:hAnsi="Arial" w:cs="Arial"/>
          <w:b/>
          <w:bCs/>
          <w:sz w:val="16"/>
          <w:szCs w:val="10"/>
          <w:lang w:val="en-US"/>
        </w:rPr>
        <w:t>Q: The</w:t>
      </w:r>
      <w:r w:rsidRPr="00D4364D">
        <w:rPr>
          <w:rFonts w:ascii="Arial" w:eastAsia="SimSun" w:hAnsi="Arial" w:cs="Arial"/>
          <w:b/>
          <w:bCs/>
          <w:sz w:val="16"/>
          <w:szCs w:val="10"/>
          <w:lang w:val="en-US"/>
        </w:rPr>
        <w:t xml:space="preserve"> s</w:t>
      </w:r>
      <w:r w:rsidRPr="00D4364D">
        <w:rPr>
          <w:rFonts w:ascii="Arial" w:eastAsia="SimSun" w:hAnsi="Arial" w:cs="Arial" w:hint="eastAsia"/>
          <w:b/>
          <w:bCs/>
          <w:sz w:val="16"/>
          <w:szCs w:val="10"/>
          <w:lang w:val="en-US"/>
        </w:rPr>
        <w:t>plitter</w:t>
      </w:r>
      <w:r w:rsidRPr="00D4364D">
        <w:rPr>
          <w:rFonts w:ascii="Arial" w:hAnsi="Arial" w:cs="Arial"/>
          <w:b/>
          <w:bCs/>
          <w:sz w:val="16"/>
          <w:szCs w:val="10"/>
          <w:lang w:val="en-US"/>
        </w:rPr>
        <w:t xml:space="preserve"> </w:t>
      </w:r>
      <w:r w:rsidRPr="00D4364D">
        <w:rPr>
          <w:rFonts w:ascii="Arial" w:eastAsia="SimSun" w:hAnsi="Arial" w:cs="Arial"/>
          <w:b/>
          <w:bCs/>
          <w:sz w:val="16"/>
          <w:szCs w:val="10"/>
          <w:lang w:val="en-US"/>
        </w:rPr>
        <w:t>c</w:t>
      </w:r>
      <w:r w:rsidRPr="00D4364D">
        <w:rPr>
          <w:rFonts w:ascii="Arial" w:hAnsi="Arial" w:cs="Arial"/>
          <w:b/>
          <w:bCs/>
          <w:sz w:val="16"/>
          <w:szCs w:val="10"/>
          <w:lang w:val="en-US"/>
        </w:rPr>
        <w:t xml:space="preserve">an`t output to two </w:t>
      </w:r>
      <w:r w:rsidRPr="00D4364D">
        <w:rPr>
          <w:rFonts w:ascii="Arial" w:eastAsia="SimSun" w:hAnsi="Arial" w:cs="Arial" w:hint="eastAsia"/>
          <w:b/>
          <w:bCs/>
          <w:sz w:val="16"/>
          <w:szCs w:val="10"/>
          <w:lang w:val="en-US"/>
        </w:rPr>
        <w:t xml:space="preserve">8K </w:t>
      </w:r>
      <w:r w:rsidRPr="00D4364D">
        <w:rPr>
          <w:rFonts w:ascii="Arial" w:hAnsi="Arial" w:cs="Arial"/>
          <w:b/>
          <w:bCs/>
          <w:sz w:val="16"/>
          <w:szCs w:val="10"/>
          <w:lang w:val="en-US"/>
        </w:rPr>
        <w:t xml:space="preserve">displays at the same time. </w:t>
      </w:r>
      <w:r w:rsidRPr="00D4364D">
        <w:rPr>
          <w:rFonts w:ascii="Arial" w:eastAsia="SimSun" w:hAnsi="Arial" w:cs="Arial"/>
          <w:b/>
          <w:bCs/>
          <w:sz w:val="16"/>
          <w:szCs w:val="10"/>
          <w:lang w:val="en-US"/>
        </w:rPr>
        <w:t>Is it normal</w:t>
      </w:r>
      <w:r w:rsidRPr="00D4364D">
        <w:rPr>
          <w:rFonts w:ascii="Arial" w:hAnsi="Arial" w:cs="Arial"/>
          <w:b/>
          <w:bCs/>
          <w:sz w:val="16"/>
          <w:szCs w:val="10"/>
          <w:lang w:val="en-US"/>
        </w:rPr>
        <w:t>?</w:t>
      </w:r>
    </w:p>
    <w:p w14:paraId="6C568004" w14:textId="77777777" w:rsidR="00FC783D" w:rsidRPr="00D4364D" w:rsidRDefault="00FC783D">
      <w:pPr>
        <w:rPr>
          <w:rFonts w:ascii="Arial" w:hAnsi="Arial" w:cs="Arial"/>
          <w:sz w:val="16"/>
          <w:szCs w:val="10"/>
          <w:lang w:val="en-US"/>
        </w:rPr>
      </w:pPr>
    </w:p>
    <w:p w14:paraId="4D79F95C" w14:textId="77777777" w:rsidR="00FC783D" w:rsidRPr="00D4364D" w:rsidRDefault="00460A27">
      <w:pPr>
        <w:rPr>
          <w:rFonts w:ascii="Arial" w:eastAsia="SimSun" w:hAnsi="Arial" w:cs="Arial"/>
          <w:sz w:val="16"/>
          <w:szCs w:val="10"/>
          <w:lang w:val="en-US"/>
        </w:rPr>
      </w:pPr>
      <w:r w:rsidRPr="00D4364D">
        <w:rPr>
          <w:rFonts w:ascii="Arial" w:hAnsi="Arial" w:cs="Arial"/>
          <w:sz w:val="16"/>
          <w:szCs w:val="10"/>
          <w:lang w:val="en-US"/>
        </w:rPr>
        <w:t xml:space="preserve">A: </w:t>
      </w:r>
      <w:proofErr w:type="spellStart"/>
      <w:r w:rsidRPr="00D4364D">
        <w:rPr>
          <w:rFonts w:ascii="Arial" w:eastAsia="SimSun" w:hAnsi="Arial" w:cs="Arial" w:hint="eastAsia"/>
          <w:sz w:val="16"/>
          <w:szCs w:val="10"/>
          <w:lang w:val="en-US"/>
        </w:rPr>
        <w:t>No</w:t>
      </w:r>
      <w:r w:rsidRPr="00D4364D">
        <w:rPr>
          <w:rFonts w:ascii="Arial" w:eastAsia="SimSun" w:hAnsi="Arial" w:cs="Arial"/>
          <w:sz w:val="16"/>
          <w:szCs w:val="10"/>
          <w:lang w:val="en-US"/>
        </w:rPr>
        <w:t>,</w:t>
      </w:r>
      <w:r w:rsidRPr="00D4364D">
        <w:rPr>
          <w:rFonts w:ascii="Arial" w:hAnsi="Arial" w:cs="Arial"/>
          <w:sz w:val="16"/>
          <w:szCs w:val="10"/>
          <w:lang w:val="en-US"/>
        </w:rPr>
        <w:t>The</w:t>
      </w:r>
      <w:proofErr w:type="spellEnd"/>
      <w:r w:rsidRPr="00D4364D">
        <w:rPr>
          <w:rFonts w:ascii="Arial" w:eastAsia="SimSun" w:hAnsi="Arial" w:cs="Arial"/>
          <w:sz w:val="16"/>
          <w:szCs w:val="10"/>
          <w:lang w:val="en-US"/>
        </w:rPr>
        <w:t xml:space="preserve"> product </w:t>
      </w:r>
      <w:r w:rsidRPr="00D4364D">
        <w:rPr>
          <w:rFonts w:ascii="Arial" w:eastAsia="SimSun" w:hAnsi="Arial" w:cs="Arial" w:hint="eastAsia"/>
          <w:sz w:val="16"/>
          <w:szCs w:val="10"/>
          <w:lang w:val="en-US"/>
        </w:rPr>
        <w:t>can two 8K displays at the same time</w:t>
      </w:r>
      <w:r w:rsidRPr="00D4364D">
        <w:rPr>
          <w:rFonts w:ascii="Arial" w:eastAsia="SimSun" w:hAnsi="Arial" w:cs="Arial"/>
          <w:sz w:val="16"/>
          <w:szCs w:val="10"/>
          <w:lang w:val="en-US"/>
        </w:rPr>
        <w:t xml:space="preserve"> synchronously</w:t>
      </w:r>
      <w:r w:rsidRPr="00D4364D">
        <w:rPr>
          <w:rFonts w:ascii="Arial" w:eastAsia="SimSun" w:hAnsi="Arial" w:cs="Arial" w:hint="eastAsia"/>
          <w:sz w:val="16"/>
          <w:szCs w:val="10"/>
          <w:lang w:val="en-US"/>
        </w:rPr>
        <w:t xml:space="preserve"> at the </w:t>
      </w:r>
      <w:r w:rsidRPr="00D4364D">
        <w:rPr>
          <w:rFonts w:ascii="Arial" w:eastAsia="SimSun" w:hAnsi="Arial" w:cs="Arial"/>
          <w:sz w:val="16"/>
          <w:szCs w:val="10"/>
          <w:lang w:val="en-US"/>
        </w:rPr>
        <w:t>“</w:t>
      </w:r>
      <w:r w:rsidRPr="00D4364D">
        <w:rPr>
          <w:rFonts w:ascii="Arial" w:eastAsia="SimSun" w:hAnsi="Arial" w:cs="Arial" w:hint="eastAsia"/>
          <w:sz w:val="16"/>
          <w:szCs w:val="10"/>
          <w:lang w:val="en-US"/>
        </w:rPr>
        <w:t>auto</w:t>
      </w:r>
      <w:r w:rsidRPr="00D4364D">
        <w:rPr>
          <w:rFonts w:ascii="Arial" w:eastAsia="SimSun" w:hAnsi="Arial" w:cs="Arial"/>
          <w:sz w:val="16"/>
          <w:szCs w:val="10"/>
          <w:lang w:val="en-US"/>
        </w:rPr>
        <w:t>”</w:t>
      </w:r>
      <w:r w:rsidRPr="00D4364D">
        <w:rPr>
          <w:rFonts w:ascii="Arial" w:eastAsia="SimSun" w:hAnsi="Arial" w:cs="Arial" w:hint="eastAsia"/>
          <w:sz w:val="16"/>
          <w:szCs w:val="10"/>
          <w:lang w:val="en-US"/>
        </w:rPr>
        <w:t xml:space="preserve"> and </w:t>
      </w:r>
      <w:r w:rsidRPr="00D4364D">
        <w:rPr>
          <w:rFonts w:ascii="Arial" w:eastAsia="SimSun" w:hAnsi="Arial" w:cs="Arial"/>
          <w:sz w:val="16"/>
          <w:szCs w:val="10"/>
          <w:lang w:val="en-US"/>
        </w:rPr>
        <w:t>“</w:t>
      </w:r>
      <w:r w:rsidRPr="00D4364D">
        <w:rPr>
          <w:rFonts w:ascii="Arial" w:eastAsia="SimSun" w:hAnsi="Arial" w:cs="Arial" w:hint="eastAsia"/>
          <w:sz w:val="16"/>
          <w:szCs w:val="10"/>
          <w:lang w:val="en-US"/>
        </w:rPr>
        <w:t>copy</w:t>
      </w:r>
      <w:r w:rsidRPr="00D4364D">
        <w:rPr>
          <w:rFonts w:ascii="Arial" w:eastAsia="SimSun" w:hAnsi="Arial" w:cs="Arial"/>
          <w:sz w:val="16"/>
          <w:szCs w:val="10"/>
          <w:lang w:val="en-US"/>
        </w:rPr>
        <w:t>”</w:t>
      </w:r>
      <w:r w:rsidRPr="00D4364D">
        <w:rPr>
          <w:rFonts w:ascii="Arial" w:eastAsia="SimSun" w:hAnsi="Arial" w:cs="Arial" w:hint="eastAsia"/>
          <w:sz w:val="16"/>
          <w:szCs w:val="10"/>
          <w:lang w:val="en-US"/>
        </w:rPr>
        <w:t xml:space="preserve"> mode</w:t>
      </w:r>
      <w:r w:rsidRPr="00D4364D">
        <w:rPr>
          <w:rFonts w:ascii="Arial" w:eastAsia="SimSun" w:hAnsi="Arial" w:cs="Arial"/>
          <w:sz w:val="16"/>
          <w:szCs w:val="10"/>
          <w:lang w:val="en-US"/>
        </w:rPr>
        <w:t>.</w:t>
      </w:r>
    </w:p>
    <w:p w14:paraId="5B602B71" w14:textId="77777777" w:rsidR="00FC783D" w:rsidRPr="00D4364D" w:rsidRDefault="00460A27">
      <w:pPr>
        <w:rPr>
          <w:rFonts w:ascii="Arial" w:eastAsia="SimSun" w:hAnsi="Arial" w:cs="Arial"/>
          <w:sz w:val="16"/>
          <w:szCs w:val="10"/>
          <w:lang w:val="en-US"/>
        </w:rPr>
      </w:pPr>
      <w:r w:rsidRPr="00D4364D">
        <w:rPr>
          <w:rFonts w:ascii="Arial" w:eastAsia="SimSun" w:hAnsi="Arial" w:cs="Arial" w:hint="eastAsia"/>
          <w:sz w:val="16"/>
          <w:szCs w:val="10"/>
          <w:lang w:val="en-US"/>
        </w:rPr>
        <w:t xml:space="preserve">it need the both displays support the same 8K resolution. If at the downscaler </w:t>
      </w:r>
      <w:proofErr w:type="spellStart"/>
      <w:r w:rsidRPr="00D4364D">
        <w:rPr>
          <w:rFonts w:ascii="Arial" w:eastAsia="SimSun" w:hAnsi="Arial" w:cs="Arial" w:hint="eastAsia"/>
          <w:sz w:val="16"/>
          <w:szCs w:val="10"/>
          <w:lang w:val="en-US"/>
        </w:rPr>
        <w:t>mode,the</w:t>
      </w:r>
      <w:proofErr w:type="spellEnd"/>
      <w:r w:rsidRPr="00D4364D">
        <w:rPr>
          <w:rFonts w:ascii="Arial" w:eastAsia="SimSun" w:hAnsi="Arial" w:cs="Arial" w:hint="eastAsia"/>
          <w:sz w:val="16"/>
          <w:szCs w:val="10"/>
          <w:lang w:val="en-US"/>
        </w:rPr>
        <w:t xml:space="preserve"> output1 will </w:t>
      </w:r>
    </w:p>
    <w:p w14:paraId="136F72E8" w14:textId="77777777" w:rsidR="00FC783D" w:rsidRPr="00D4364D" w:rsidRDefault="00460A27">
      <w:pPr>
        <w:rPr>
          <w:rFonts w:ascii="Arial" w:eastAsia="SimSun" w:hAnsi="Arial" w:cs="Arial"/>
          <w:sz w:val="16"/>
          <w:szCs w:val="10"/>
          <w:lang w:val="en-US"/>
        </w:rPr>
      </w:pPr>
      <w:r w:rsidRPr="00D4364D">
        <w:rPr>
          <w:rFonts w:ascii="Arial" w:eastAsia="SimSun" w:hAnsi="Arial" w:cs="Arial" w:hint="eastAsia"/>
          <w:sz w:val="16"/>
          <w:szCs w:val="10"/>
          <w:lang w:val="en-US"/>
        </w:rPr>
        <w:t xml:space="preserve">output 8K@60Hz 4:2:0,and the output2 will output the 4K or 1080p resolution which fit the connected </w:t>
      </w:r>
    </w:p>
    <w:p w14:paraId="3597F47D" w14:textId="77777777" w:rsidR="00FC783D" w:rsidRPr="00D4364D" w:rsidRDefault="00460A27">
      <w:pPr>
        <w:rPr>
          <w:rFonts w:ascii="Arial" w:eastAsia="PingFang HK" w:hAnsi="Arial" w:cs="Arial"/>
          <w:b/>
          <w:bCs/>
          <w:sz w:val="15"/>
          <w:szCs w:val="15"/>
        </w:rPr>
      </w:pPr>
      <w:r w:rsidRPr="00D4364D">
        <w:rPr>
          <w:rFonts w:ascii="Arial" w:eastAsia="SimSun" w:hAnsi="Arial" w:cs="Arial" w:hint="eastAsia"/>
          <w:sz w:val="16"/>
          <w:szCs w:val="10"/>
          <w:lang w:val="en-US"/>
        </w:rPr>
        <w:t>display`s resolution.</w:t>
      </w:r>
    </w:p>
    <w:sectPr w:rsidR="00FC783D" w:rsidRPr="00D436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MT">
    <w:altName w:val="Times New Roman"/>
    <w:charset w:val="00"/>
    <w:family w:val="auto"/>
    <w:pitch w:val="default"/>
    <w:sig w:usb0="00000000"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ingFang HK">
    <w:altName w:val="MingLiU-ExtB"/>
    <w:charset w:val="88"/>
    <w:family w:val="swiss"/>
    <w:pitch w:val="default"/>
    <w:sig w:usb0="00000000" w:usb1="00000000" w:usb2="00000017" w:usb3="00000000" w:csb0="00100001" w:csb1="00000000"/>
  </w:font>
  <w:font w:name="PingFang-SC-Medium">
    <w:altName w:val="Cambria"/>
    <w:charset w:val="00"/>
    <w:family w:val="roman"/>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6358A7"/>
    <w:multiLevelType w:val="singleLevel"/>
    <w:tmpl w:val="CD6358A7"/>
    <w:lvl w:ilvl="0">
      <w:start w:val="1"/>
      <w:numFmt w:val="decimal"/>
      <w:suff w:val="space"/>
      <w:lvlText w:val="%1."/>
      <w:lvlJc w:val="left"/>
    </w:lvl>
  </w:abstractNum>
  <w:abstractNum w:abstractNumId="1" w15:restartNumberingAfterBreak="0">
    <w:nsid w:val="3E7B409D"/>
    <w:multiLevelType w:val="multilevel"/>
    <w:tmpl w:val="3E7B4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5912DD2"/>
    <w:multiLevelType w:val="singleLevel"/>
    <w:tmpl w:val="75912DD2"/>
    <w:lvl w:ilvl="0">
      <w:start w:val="1"/>
      <w:numFmt w:val="decimal"/>
      <w:suff w:val="space"/>
      <w:lvlText w:val="%1."/>
      <w:lvlJc w:val="left"/>
    </w:lvl>
  </w:abstractNum>
  <w:num w:numId="1" w16cid:durableId="929394429">
    <w:abstractNumId w:val="1"/>
  </w:num>
  <w:num w:numId="2" w16cid:durableId="1198809432">
    <w:abstractNumId w:val="0"/>
  </w:num>
  <w:num w:numId="3" w16cid:durableId="634410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jYjFlMDE0MmY4MThhMjMzZjg2MzNkYWQxNTBlZTkifQ=="/>
  </w:docVars>
  <w:rsids>
    <w:rsidRoot w:val="009E6418"/>
    <w:rsid w:val="00013D8D"/>
    <w:rsid w:val="0004190E"/>
    <w:rsid w:val="00082224"/>
    <w:rsid w:val="00097D05"/>
    <w:rsid w:val="000A6317"/>
    <w:rsid w:val="000B4FFF"/>
    <w:rsid w:val="000F2996"/>
    <w:rsid w:val="000F498A"/>
    <w:rsid w:val="000F7B1A"/>
    <w:rsid w:val="00172BFD"/>
    <w:rsid w:val="00186D74"/>
    <w:rsid w:val="001B6C98"/>
    <w:rsid w:val="001C6D31"/>
    <w:rsid w:val="001D2048"/>
    <w:rsid w:val="001D55F6"/>
    <w:rsid w:val="001F4958"/>
    <w:rsid w:val="001F6D8A"/>
    <w:rsid w:val="00202718"/>
    <w:rsid w:val="00204910"/>
    <w:rsid w:val="002052EC"/>
    <w:rsid w:val="00206747"/>
    <w:rsid w:val="002068FC"/>
    <w:rsid w:val="00241145"/>
    <w:rsid w:val="00242F58"/>
    <w:rsid w:val="00245D41"/>
    <w:rsid w:val="00257B10"/>
    <w:rsid w:val="00260D20"/>
    <w:rsid w:val="00266113"/>
    <w:rsid w:val="002708F8"/>
    <w:rsid w:val="0029295C"/>
    <w:rsid w:val="00297FCE"/>
    <w:rsid w:val="002A3BB2"/>
    <w:rsid w:val="002A4914"/>
    <w:rsid w:val="002B61D6"/>
    <w:rsid w:val="002C1D90"/>
    <w:rsid w:val="002C5503"/>
    <w:rsid w:val="002D7377"/>
    <w:rsid w:val="002E2889"/>
    <w:rsid w:val="002E65C2"/>
    <w:rsid w:val="002F0D11"/>
    <w:rsid w:val="002F3CF3"/>
    <w:rsid w:val="002F47AC"/>
    <w:rsid w:val="00304DC1"/>
    <w:rsid w:val="0032445C"/>
    <w:rsid w:val="0032463D"/>
    <w:rsid w:val="00340061"/>
    <w:rsid w:val="00342A05"/>
    <w:rsid w:val="00343BC0"/>
    <w:rsid w:val="00347EBB"/>
    <w:rsid w:val="003575C5"/>
    <w:rsid w:val="00357D0F"/>
    <w:rsid w:val="003670BB"/>
    <w:rsid w:val="003715F4"/>
    <w:rsid w:val="003861D6"/>
    <w:rsid w:val="003B2B67"/>
    <w:rsid w:val="003C5927"/>
    <w:rsid w:val="003D4179"/>
    <w:rsid w:val="003F3509"/>
    <w:rsid w:val="00406B1A"/>
    <w:rsid w:val="00413CAD"/>
    <w:rsid w:val="004227CB"/>
    <w:rsid w:val="00424341"/>
    <w:rsid w:val="00426809"/>
    <w:rsid w:val="00445467"/>
    <w:rsid w:val="00446BDF"/>
    <w:rsid w:val="00446ED3"/>
    <w:rsid w:val="00456A94"/>
    <w:rsid w:val="00460153"/>
    <w:rsid w:val="00460A27"/>
    <w:rsid w:val="00462D04"/>
    <w:rsid w:val="00471482"/>
    <w:rsid w:val="004724E2"/>
    <w:rsid w:val="00481F70"/>
    <w:rsid w:val="00482111"/>
    <w:rsid w:val="00487EE9"/>
    <w:rsid w:val="004923B3"/>
    <w:rsid w:val="004957E2"/>
    <w:rsid w:val="004B246A"/>
    <w:rsid w:val="004B30E8"/>
    <w:rsid w:val="004B67AB"/>
    <w:rsid w:val="004B7E0D"/>
    <w:rsid w:val="00511246"/>
    <w:rsid w:val="005113A4"/>
    <w:rsid w:val="0051375D"/>
    <w:rsid w:val="005152F0"/>
    <w:rsid w:val="00516A51"/>
    <w:rsid w:val="00524BB6"/>
    <w:rsid w:val="00525ACB"/>
    <w:rsid w:val="005303FD"/>
    <w:rsid w:val="0054206E"/>
    <w:rsid w:val="00575586"/>
    <w:rsid w:val="005768A3"/>
    <w:rsid w:val="00580A69"/>
    <w:rsid w:val="00593B3F"/>
    <w:rsid w:val="005A5594"/>
    <w:rsid w:val="005A5F1A"/>
    <w:rsid w:val="005B5F16"/>
    <w:rsid w:val="005D0DEA"/>
    <w:rsid w:val="005D50D1"/>
    <w:rsid w:val="005E3289"/>
    <w:rsid w:val="005E55DE"/>
    <w:rsid w:val="005F2620"/>
    <w:rsid w:val="00600C1D"/>
    <w:rsid w:val="00601801"/>
    <w:rsid w:val="00604D79"/>
    <w:rsid w:val="006069A5"/>
    <w:rsid w:val="006271C0"/>
    <w:rsid w:val="00636D3B"/>
    <w:rsid w:val="0064183D"/>
    <w:rsid w:val="00642427"/>
    <w:rsid w:val="00646DC1"/>
    <w:rsid w:val="00653905"/>
    <w:rsid w:val="00682BA6"/>
    <w:rsid w:val="006A0D67"/>
    <w:rsid w:val="006A359F"/>
    <w:rsid w:val="006A53BF"/>
    <w:rsid w:val="006B44C4"/>
    <w:rsid w:val="006C201F"/>
    <w:rsid w:val="006D7FBB"/>
    <w:rsid w:val="006E4A1D"/>
    <w:rsid w:val="006F1C7A"/>
    <w:rsid w:val="006F7016"/>
    <w:rsid w:val="00706CBF"/>
    <w:rsid w:val="007121FE"/>
    <w:rsid w:val="007334B4"/>
    <w:rsid w:val="007453EE"/>
    <w:rsid w:val="00746E13"/>
    <w:rsid w:val="007517C3"/>
    <w:rsid w:val="00755791"/>
    <w:rsid w:val="00773D0E"/>
    <w:rsid w:val="00791C38"/>
    <w:rsid w:val="007B71D9"/>
    <w:rsid w:val="007C1276"/>
    <w:rsid w:val="007F5E5A"/>
    <w:rsid w:val="00823BD6"/>
    <w:rsid w:val="008520BA"/>
    <w:rsid w:val="0088366E"/>
    <w:rsid w:val="008863CA"/>
    <w:rsid w:val="008A0756"/>
    <w:rsid w:val="008A6BA1"/>
    <w:rsid w:val="008B52A2"/>
    <w:rsid w:val="008B7BB0"/>
    <w:rsid w:val="008C59B8"/>
    <w:rsid w:val="008D7995"/>
    <w:rsid w:val="008E375B"/>
    <w:rsid w:val="008E4D69"/>
    <w:rsid w:val="009131B1"/>
    <w:rsid w:val="00913FCA"/>
    <w:rsid w:val="00917B9D"/>
    <w:rsid w:val="00920FD4"/>
    <w:rsid w:val="00930C20"/>
    <w:rsid w:val="00942B62"/>
    <w:rsid w:val="009452EA"/>
    <w:rsid w:val="009603EB"/>
    <w:rsid w:val="0096076E"/>
    <w:rsid w:val="009631D4"/>
    <w:rsid w:val="00966846"/>
    <w:rsid w:val="009760FB"/>
    <w:rsid w:val="00991F07"/>
    <w:rsid w:val="009D0EA7"/>
    <w:rsid w:val="009D6F23"/>
    <w:rsid w:val="009E21F2"/>
    <w:rsid w:val="009E617D"/>
    <w:rsid w:val="009E6418"/>
    <w:rsid w:val="009F78C2"/>
    <w:rsid w:val="00A053F5"/>
    <w:rsid w:val="00A40564"/>
    <w:rsid w:val="00A45F41"/>
    <w:rsid w:val="00A51715"/>
    <w:rsid w:val="00A5567A"/>
    <w:rsid w:val="00A572D6"/>
    <w:rsid w:val="00A711BE"/>
    <w:rsid w:val="00A7142A"/>
    <w:rsid w:val="00A7250B"/>
    <w:rsid w:val="00A927B2"/>
    <w:rsid w:val="00AB4937"/>
    <w:rsid w:val="00AB6E9B"/>
    <w:rsid w:val="00AD4D2A"/>
    <w:rsid w:val="00AD6F7F"/>
    <w:rsid w:val="00AE7742"/>
    <w:rsid w:val="00AF2834"/>
    <w:rsid w:val="00B11A3E"/>
    <w:rsid w:val="00B12753"/>
    <w:rsid w:val="00B21916"/>
    <w:rsid w:val="00B266DA"/>
    <w:rsid w:val="00B45CD8"/>
    <w:rsid w:val="00B626F3"/>
    <w:rsid w:val="00B826B0"/>
    <w:rsid w:val="00B8483F"/>
    <w:rsid w:val="00BA2B0C"/>
    <w:rsid w:val="00BA6419"/>
    <w:rsid w:val="00BB2CB8"/>
    <w:rsid w:val="00BC66DC"/>
    <w:rsid w:val="00BD3F67"/>
    <w:rsid w:val="00BE4A38"/>
    <w:rsid w:val="00BF1425"/>
    <w:rsid w:val="00C05435"/>
    <w:rsid w:val="00C158A9"/>
    <w:rsid w:val="00C176B8"/>
    <w:rsid w:val="00C25C7E"/>
    <w:rsid w:val="00C329CB"/>
    <w:rsid w:val="00C3625B"/>
    <w:rsid w:val="00C36937"/>
    <w:rsid w:val="00C36968"/>
    <w:rsid w:val="00C40F9A"/>
    <w:rsid w:val="00C422FC"/>
    <w:rsid w:val="00C43943"/>
    <w:rsid w:val="00C52758"/>
    <w:rsid w:val="00C64B70"/>
    <w:rsid w:val="00C7577A"/>
    <w:rsid w:val="00C75898"/>
    <w:rsid w:val="00C81E9B"/>
    <w:rsid w:val="00C84DE0"/>
    <w:rsid w:val="00CA2DED"/>
    <w:rsid w:val="00CA3DA7"/>
    <w:rsid w:val="00CC1627"/>
    <w:rsid w:val="00CC4B8C"/>
    <w:rsid w:val="00CD2397"/>
    <w:rsid w:val="00CD7F2D"/>
    <w:rsid w:val="00CE0B2C"/>
    <w:rsid w:val="00CF5B60"/>
    <w:rsid w:val="00D1023F"/>
    <w:rsid w:val="00D12A38"/>
    <w:rsid w:val="00D24673"/>
    <w:rsid w:val="00D34BA9"/>
    <w:rsid w:val="00D42ADA"/>
    <w:rsid w:val="00D4364D"/>
    <w:rsid w:val="00D54E81"/>
    <w:rsid w:val="00D764FB"/>
    <w:rsid w:val="00D83C7C"/>
    <w:rsid w:val="00DA2AA1"/>
    <w:rsid w:val="00DA4696"/>
    <w:rsid w:val="00DB4B84"/>
    <w:rsid w:val="00DC20E1"/>
    <w:rsid w:val="00DC7169"/>
    <w:rsid w:val="00DE0D9E"/>
    <w:rsid w:val="00DF0770"/>
    <w:rsid w:val="00DF6223"/>
    <w:rsid w:val="00E05622"/>
    <w:rsid w:val="00E13591"/>
    <w:rsid w:val="00E22B21"/>
    <w:rsid w:val="00E3573C"/>
    <w:rsid w:val="00E47A55"/>
    <w:rsid w:val="00E47F10"/>
    <w:rsid w:val="00E57B10"/>
    <w:rsid w:val="00E64ADD"/>
    <w:rsid w:val="00E6683F"/>
    <w:rsid w:val="00E808A1"/>
    <w:rsid w:val="00E81743"/>
    <w:rsid w:val="00E8403B"/>
    <w:rsid w:val="00EA03E7"/>
    <w:rsid w:val="00EB0E95"/>
    <w:rsid w:val="00EC4C38"/>
    <w:rsid w:val="00EE130A"/>
    <w:rsid w:val="00F232AF"/>
    <w:rsid w:val="00F356EE"/>
    <w:rsid w:val="00F44C80"/>
    <w:rsid w:val="00F44E9E"/>
    <w:rsid w:val="00F51471"/>
    <w:rsid w:val="00F51596"/>
    <w:rsid w:val="00F52AE5"/>
    <w:rsid w:val="00F60D6D"/>
    <w:rsid w:val="00F62C7E"/>
    <w:rsid w:val="00F67025"/>
    <w:rsid w:val="00FA024B"/>
    <w:rsid w:val="00FB1F14"/>
    <w:rsid w:val="00FB5E5B"/>
    <w:rsid w:val="00FC783D"/>
    <w:rsid w:val="00FD7816"/>
    <w:rsid w:val="00FE39ED"/>
    <w:rsid w:val="00FF6805"/>
    <w:rsid w:val="00FF68C2"/>
    <w:rsid w:val="0EB35DE4"/>
    <w:rsid w:val="129E22A8"/>
    <w:rsid w:val="136A280E"/>
    <w:rsid w:val="1AB85950"/>
    <w:rsid w:val="264F19C8"/>
    <w:rsid w:val="27976CD0"/>
    <w:rsid w:val="326571C3"/>
    <w:rsid w:val="35732D6F"/>
    <w:rsid w:val="377D148C"/>
    <w:rsid w:val="3D404FB1"/>
    <w:rsid w:val="4785727F"/>
    <w:rsid w:val="61D876BF"/>
    <w:rsid w:val="67396A50"/>
    <w:rsid w:val="71CE31B9"/>
    <w:rsid w:val="755B1A2E"/>
    <w:rsid w:val="7C6D24C9"/>
    <w:rsid w:val="7F5F681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0F3C"/>
  <w15:docId w15:val="{7CDE32AD-961C-453F-AF5F-56F82F21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adjustRightInd w:val="0"/>
    </w:pPr>
    <w:rPr>
      <w:rFonts w:ascii="ArialMT" w:eastAsia="SimSun" w:hAnsi="ArialMT"/>
      <w:color w:val="231F20"/>
      <w:lang w:val="en-US"/>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widowControl w:val="0"/>
      <w:spacing w:before="240" w:after="60" w:line="312" w:lineRule="auto"/>
      <w:jc w:val="center"/>
      <w:outlineLvl w:val="1"/>
    </w:pPr>
    <w:rPr>
      <w:rFonts w:asciiTheme="majorHAnsi" w:eastAsia="SimSun" w:hAnsiTheme="majorHAnsi" w:cstheme="majorBidi"/>
      <w:b/>
      <w:bCs/>
      <w:kern w:val="28"/>
      <w:sz w:val="32"/>
      <w:szCs w:val="32"/>
      <w:lang w:val="en-US"/>
    </w:rPr>
  </w:style>
  <w:style w:type="paragraph" w:styleId="NormalWeb">
    <w:name w:val="Normal (Web)"/>
    <w:basedOn w:val="Normal"/>
    <w:uiPriority w:val="99"/>
    <w:unhideWhenUsed/>
    <w:qFormat/>
    <w:pPr>
      <w:spacing w:before="100" w:beforeAutospacing="1" w:after="100" w:afterAutospacing="1"/>
    </w:pPr>
    <w:rPr>
      <w:lang w:val="en-AU"/>
    </w:rPr>
  </w:style>
  <w:style w:type="table" w:styleId="TableGrid">
    <w:name w:val="Table Grid"/>
    <w:basedOn w:val="TableNormal"/>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rPr>
      <w:rFonts w:asciiTheme="minorHAnsi" w:eastAsiaTheme="minorEastAsia" w:hAnsiTheme="minorHAnsi" w:cstheme="minorBid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Times New Roman" w:hAnsi="Times New Roman" w:cs="Times New Roman"/>
      <w:sz w:val="18"/>
      <w:szCs w:val="18"/>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qFormat/>
    <w:rPr>
      <w:b/>
      <w:bCs/>
      <w:kern w:val="44"/>
      <w:sz w:val="44"/>
      <w:szCs w:val="44"/>
      <w:lang w:val="en-US"/>
    </w:rPr>
  </w:style>
  <w:style w:type="character" w:customStyle="1" w:styleId="BodyTextChar">
    <w:name w:val="Body Text Char"/>
    <w:basedOn w:val="DefaultParagraphFont"/>
    <w:link w:val="BodyText"/>
    <w:qFormat/>
    <w:rPr>
      <w:rFonts w:ascii="ArialMT" w:eastAsia="SimSun" w:hAnsi="ArialMT" w:cs="Times New Roman"/>
      <w:color w:val="231F20"/>
      <w:lang w:val="en-US"/>
    </w:rPr>
  </w:style>
  <w:style w:type="character" w:customStyle="1" w:styleId="SubtitleChar">
    <w:name w:val="Subtitle Char"/>
    <w:basedOn w:val="DefaultParagraphFont"/>
    <w:link w:val="Subtitle"/>
    <w:uiPriority w:val="11"/>
    <w:qFormat/>
    <w:rPr>
      <w:rFonts w:asciiTheme="majorHAnsi" w:eastAsia="SimSun" w:hAnsiTheme="majorHAnsi" w:cstheme="majorBidi"/>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05876">
      <w:bodyDiv w:val="1"/>
      <w:marLeft w:val="0"/>
      <w:marRight w:val="0"/>
      <w:marTop w:val="0"/>
      <w:marBottom w:val="0"/>
      <w:divBdr>
        <w:top w:val="none" w:sz="0" w:space="0" w:color="auto"/>
        <w:left w:val="none" w:sz="0" w:space="0" w:color="auto"/>
        <w:bottom w:val="none" w:sz="0" w:space="0" w:color="auto"/>
        <w:right w:val="none" w:sz="0" w:space="0" w:color="auto"/>
      </w:divBdr>
      <w:divsChild>
        <w:div w:id="1788304925">
          <w:marLeft w:val="0"/>
          <w:marRight w:val="120"/>
          <w:marTop w:val="0"/>
          <w:marBottom w:val="0"/>
          <w:divBdr>
            <w:top w:val="none" w:sz="0" w:space="0" w:color="auto"/>
            <w:left w:val="none" w:sz="0" w:space="0" w:color="auto"/>
            <w:bottom w:val="none" w:sz="0" w:space="0" w:color="auto"/>
            <w:right w:val="none" w:sz="0" w:space="0" w:color="auto"/>
          </w:divBdr>
          <w:divsChild>
            <w:div w:id="1101531543">
              <w:marLeft w:val="0"/>
              <w:marRight w:val="0"/>
              <w:marTop w:val="0"/>
              <w:marBottom w:val="0"/>
              <w:divBdr>
                <w:top w:val="none" w:sz="0" w:space="0" w:color="auto"/>
                <w:left w:val="none" w:sz="0" w:space="0" w:color="auto"/>
                <w:bottom w:val="none" w:sz="0" w:space="0" w:color="auto"/>
                <w:right w:val="none" w:sz="0" w:space="0" w:color="auto"/>
              </w:divBdr>
              <w:divsChild>
                <w:div w:id="2114396584">
                  <w:marLeft w:val="0"/>
                  <w:marRight w:val="0"/>
                  <w:marTop w:val="0"/>
                  <w:marBottom w:val="0"/>
                  <w:divBdr>
                    <w:top w:val="none" w:sz="0" w:space="0" w:color="auto"/>
                    <w:left w:val="none" w:sz="0" w:space="0" w:color="auto"/>
                    <w:bottom w:val="none" w:sz="0" w:space="0" w:color="auto"/>
                    <w:right w:val="none" w:sz="0" w:space="0" w:color="auto"/>
                  </w:divBdr>
                  <w:divsChild>
                    <w:div w:id="8380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91631">
      <w:bodyDiv w:val="1"/>
      <w:marLeft w:val="0"/>
      <w:marRight w:val="0"/>
      <w:marTop w:val="0"/>
      <w:marBottom w:val="0"/>
      <w:divBdr>
        <w:top w:val="none" w:sz="0" w:space="0" w:color="auto"/>
        <w:left w:val="none" w:sz="0" w:space="0" w:color="auto"/>
        <w:bottom w:val="none" w:sz="0" w:space="0" w:color="auto"/>
        <w:right w:val="none" w:sz="0" w:space="0" w:color="auto"/>
      </w:divBdr>
      <w:divsChild>
        <w:div w:id="2061127531">
          <w:marLeft w:val="0"/>
          <w:marRight w:val="120"/>
          <w:marTop w:val="0"/>
          <w:marBottom w:val="0"/>
          <w:divBdr>
            <w:top w:val="none" w:sz="0" w:space="0" w:color="auto"/>
            <w:left w:val="none" w:sz="0" w:space="0" w:color="auto"/>
            <w:bottom w:val="none" w:sz="0" w:space="0" w:color="auto"/>
            <w:right w:val="none" w:sz="0" w:space="0" w:color="auto"/>
          </w:divBdr>
          <w:divsChild>
            <w:div w:id="1580021487">
              <w:marLeft w:val="0"/>
              <w:marRight w:val="0"/>
              <w:marTop w:val="0"/>
              <w:marBottom w:val="0"/>
              <w:divBdr>
                <w:top w:val="none" w:sz="0" w:space="0" w:color="auto"/>
                <w:left w:val="none" w:sz="0" w:space="0" w:color="auto"/>
                <w:bottom w:val="none" w:sz="0" w:space="0" w:color="auto"/>
                <w:right w:val="none" w:sz="0" w:space="0" w:color="auto"/>
              </w:divBdr>
              <w:divsChild>
                <w:div w:id="2042434360">
                  <w:marLeft w:val="0"/>
                  <w:marRight w:val="0"/>
                  <w:marTop w:val="0"/>
                  <w:marBottom w:val="0"/>
                  <w:divBdr>
                    <w:top w:val="none" w:sz="0" w:space="0" w:color="auto"/>
                    <w:left w:val="none" w:sz="0" w:space="0" w:color="auto"/>
                    <w:bottom w:val="none" w:sz="0" w:space="0" w:color="auto"/>
                    <w:right w:val="none" w:sz="0" w:space="0" w:color="auto"/>
                  </w:divBdr>
                  <w:divsChild>
                    <w:div w:id="8089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5582</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Mads Løvenhardt Madsen</cp:lastModifiedBy>
  <cp:revision>15</cp:revision>
  <cp:lastPrinted>2021-01-12T08:27:00Z</cp:lastPrinted>
  <dcterms:created xsi:type="dcterms:W3CDTF">2023-02-16T06:36:00Z</dcterms:created>
  <dcterms:modified xsi:type="dcterms:W3CDTF">2025-02-27T12:00:00Z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D5CA8F785FB145BDB4CCB03A1165DFDB</vt:lpwstr>
  </property>
  <property fmtid="{D5CDD505-2E9C-101B-9397-08002B2CF9AE}" pid="4" name="MSIP_Label_35744adb-96c3-4eb4-8335-5ca71cfb545b_Enabled">
    <vt:lpwstr>true</vt:lpwstr>
  </property>
  <property fmtid="{D5CDD505-2E9C-101B-9397-08002B2CF9AE}" pid="5" name="MSIP_Label_35744adb-96c3-4eb4-8335-5ca71cfb545b_SetDate">
    <vt:lpwstr>2025-02-27T11:59:50Z</vt:lpwstr>
  </property>
  <property fmtid="{D5CDD505-2E9C-101B-9397-08002B2CF9AE}" pid="6" name="MSIP_Label_35744adb-96c3-4eb4-8335-5ca71cfb545b_Method">
    <vt:lpwstr>Standard</vt:lpwstr>
  </property>
  <property fmtid="{D5CDD505-2E9C-101B-9397-08002B2CF9AE}" pid="7" name="MSIP_Label_35744adb-96c3-4eb4-8335-5ca71cfb545b_Name">
    <vt:lpwstr>General - Anyone (unrestricted)</vt:lpwstr>
  </property>
  <property fmtid="{D5CDD505-2E9C-101B-9397-08002B2CF9AE}" pid="8" name="MSIP_Label_35744adb-96c3-4eb4-8335-5ca71cfb545b_SiteId">
    <vt:lpwstr>1d0fcb58-2562-4f91-aee7-26ec11eb03ca</vt:lpwstr>
  </property>
  <property fmtid="{D5CDD505-2E9C-101B-9397-08002B2CF9AE}" pid="9" name="MSIP_Label_35744adb-96c3-4eb4-8335-5ca71cfb545b_ActionId">
    <vt:lpwstr>446c93ab-104a-442a-9970-a00331e7b928</vt:lpwstr>
  </property>
  <property fmtid="{D5CDD505-2E9C-101B-9397-08002B2CF9AE}" pid="10" name="MSIP_Label_35744adb-96c3-4eb4-8335-5ca71cfb545b_ContentBits">
    <vt:lpwstr>0</vt:lpwstr>
  </property>
  <property fmtid="{D5CDD505-2E9C-101B-9397-08002B2CF9AE}" pid="11" name="MSIP_Label_35744adb-96c3-4eb4-8335-5ca71cfb545b_Tag">
    <vt:lpwstr>10, 3, 0, 1</vt:lpwstr>
  </property>
</Properties>
</file>